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466"/>
        <w:gridCol w:w="2920"/>
        <w:gridCol w:w="1985"/>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4C3316BF"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r w:rsidR="0062118C">
              <w:rPr>
                <w:rFonts w:ascii="Arial" w:hAnsi="Arial" w:cs="Arial"/>
                <w:b/>
                <w:bCs/>
                <w:color w:val="C00000"/>
                <w:sz w:val="24"/>
                <w:szCs w:val="24"/>
              </w:rPr>
              <w:t xml:space="preserve">    </w:t>
            </w:r>
            <w:bookmarkStart w:id="0" w:name="_GoBack"/>
            <w:bookmarkEnd w:id="0"/>
            <w:r w:rsidR="00866566">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FC1F299"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EF42FE">
              <w:rPr>
                <w:rFonts w:ascii="Arial" w:hAnsi="Arial" w:cs="Arial"/>
                <w:b/>
                <w:bCs/>
                <w:sz w:val="20"/>
                <w:szCs w:val="20"/>
              </w:rPr>
              <w:t>30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531344">
              <w:rPr>
                <w:rFonts w:ascii="Arial" w:hAnsi="Arial" w:cs="Arial"/>
                <w:b/>
                <w:bCs/>
                <w:sz w:val="20"/>
                <w:szCs w:val="20"/>
              </w:rPr>
              <w:t>12</w:t>
            </w:r>
            <w:r w:rsidR="00531344" w:rsidRPr="00531344">
              <w:rPr>
                <w:rFonts w:ascii="Arial" w:hAnsi="Arial" w:cs="Arial"/>
                <w:b/>
                <w:bCs/>
                <w:sz w:val="20"/>
                <w:szCs w:val="20"/>
                <w:vertAlign w:val="superscript"/>
              </w:rPr>
              <w:t>th</w:t>
            </w:r>
            <w:r w:rsidR="00531344">
              <w:rPr>
                <w:rFonts w:ascii="Arial" w:hAnsi="Arial" w:cs="Arial"/>
                <w:b/>
                <w:bCs/>
                <w:sz w:val="20"/>
                <w:szCs w:val="20"/>
              </w:rPr>
              <w:t xml:space="preserve"> June</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36146BCE" w14:textId="46D57D85" w:rsidR="00E8611C" w:rsidRDefault="00C67738" w:rsidP="00C67738">
            <w:pPr>
              <w:pStyle w:val="Header"/>
              <w:rPr>
                <w:rFonts w:ascii="Arial" w:hAnsi="Arial" w:cs="Arial"/>
                <w:sz w:val="20"/>
                <w:szCs w:val="20"/>
              </w:rPr>
            </w:pPr>
            <w:r>
              <w:rPr>
                <w:rFonts w:ascii="Arial" w:hAnsi="Arial" w:cs="Arial"/>
                <w:sz w:val="20"/>
                <w:szCs w:val="20"/>
              </w:rPr>
              <w:t xml:space="preserve">Present:                  </w:t>
            </w:r>
            <w:r w:rsidR="004A4A48">
              <w:rPr>
                <w:rFonts w:ascii="Arial" w:hAnsi="Arial" w:cs="Arial"/>
                <w:sz w:val="20"/>
                <w:szCs w:val="20"/>
              </w:rPr>
              <w:t xml:space="preserve">Clive Cook, Judith </w:t>
            </w:r>
            <w:proofErr w:type="spellStart"/>
            <w:r w:rsidR="004A4A48">
              <w:rPr>
                <w:rFonts w:ascii="Arial" w:hAnsi="Arial" w:cs="Arial"/>
                <w:sz w:val="20"/>
                <w:szCs w:val="20"/>
              </w:rPr>
              <w:t>Polak</w:t>
            </w:r>
            <w:proofErr w:type="spellEnd"/>
            <w:r w:rsidR="004A4A48">
              <w:rPr>
                <w:rFonts w:ascii="Arial" w:hAnsi="Arial" w:cs="Arial"/>
                <w:sz w:val="20"/>
                <w:szCs w:val="20"/>
              </w:rPr>
              <w:t xml:space="preserve">, </w:t>
            </w:r>
            <w:r w:rsidR="00D3166B">
              <w:rPr>
                <w:rFonts w:ascii="Arial" w:hAnsi="Arial" w:cs="Arial"/>
                <w:sz w:val="20"/>
                <w:szCs w:val="20"/>
              </w:rPr>
              <w:t>Chris Whitehouse,</w:t>
            </w:r>
            <w:r w:rsidR="00C90337">
              <w:rPr>
                <w:rFonts w:ascii="Arial" w:hAnsi="Arial" w:cs="Arial"/>
                <w:sz w:val="20"/>
                <w:szCs w:val="20"/>
              </w:rPr>
              <w:t xml:space="preserve"> </w:t>
            </w:r>
            <w:r w:rsidR="009D1A14">
              <w:rPr>
                <w:rFonts w:ascii="Arial" w:hAnsi="Arial" w:cs="Arial"/>
                <w:sz w:val="20"/>
                <w:szCs w:val="20"/>
              </w:rPr>
              <w:t>Charlotte Lance</w:t>
            </w:r>
            <w:r w:rsidR="004A4A48">
              <w:rPr>
                <w:rFonts w:ascii="Arial" w:hAnsi="Arial" w:cs="Arial"/>
                <w:sz w:val="20"/>
                <w:szCs w:val="20"/>
              </w:rPr>
              <w:t xml:space="preserve"> (to 9.30pm), </w:t>
            </w:r>
          </w:p>
          <w:p w14:paraId="073D3701" w14:textId="5E39C358" w:rsidR="004A4A48" w:rsidRDefault="004A4A48" w:rsidP="00C67738">
            <w:pPr>
              <w:pStyle w:val="Header"/>
              <w:rPr>
                <w:rFonts w:ascii="Arial" w:hAnsi="Arial" w:cs="Arial"/>
                <w:sz w:val="20"/>
                <w:szCs w:val="20"/>
              </w:rPr>
            </w:pPr>
            <w:r>
              <w:rPr>
                <w:rFonts w:ascii="Arial" w:hAnsi="Arial" w:cs="Arial"/>
                <w:sz w:val="20"/>
                <w:szCs w:val="20"/>
              </w:rPr>
              <w:t xml:space="preserve">                                Pauline Maunder (from 7.40pm).</w:t>
            </w:r>
          </w:p>
          <w:p w14:paraId="7526C441" w14:textId="6BBD542D"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782583">
              <w:rPr>
                <w:rFonts w:ascii="Arial" w:hAnsi="Arial" w:cs="Arial"/>
                <w:sz w:val="20"/>
                <w:szCs w:val="20"/>
              </w:rPr>
              <w:t xml:space="preserve"> </w:t>
            </w:r>
            <w:proofErr w:type="spellStart"/>
            <w:r w:rsidR="004A4A48">
              <w:rPr>
                <w:rFonts w:ascii="Arial" w:hAnsi="Arial" w:cs="Arial"/>
                <w:sz w:val="20"/>
                <w:szCs w:val="20"/>
              </w:rPr>
              <w:t>HCCllr</w:t>
            </w:r>
            <w:proofErr w:type="spellEnd"/>
            <w:r w:rsidR="004A4A48">
              <w:rPr>
                <w:rFonts w:ascii="Arial" w:hAnsi="Arial" w:cs="Arial"/>
                <w:sz w:val="20"/>
                <w:szCs w:val="20"/>
              </w:rPr>
              <w:t xml:space="preserve"> Jackie Porter,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4A4A48">
              <w:rPr>
                <w:rFonts w:ascii="Arial" w:hAnsi="Arial" w:cs="Arial"/>
                <w:sz w:val="20"/>
                <w:szCs w:val="20"/>
              </w:rPr>
              <w:t>Caroline Horrill</w:t>
            </w:r>
            <w:r w:rsidR="00D3166B">
              <w:rPr>
                <w:rFonts w:ascii="Arial" w:hAnsi="Arial" w:cs="Arial"/>
                <w:sz w:val="20"/>
                <w:szCs w:val="20"/>
              </w:rPr>
              <w:t>.</w:t>
            </w:r>
          </w:p>
          <w:p w14:paraId="6B43E0F4" w14:textId="03B4E7DA"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4A4A48">
              <w:rPr>
                <w:rFonts w:ascii="Arial" w:hAnsi="Arial" w:cs="Arial"/>
                <w:sz w:val="20"/>
                <w:szCs w:val="20"/>
              </w:rPr>
              <w:t>1</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462ADC43" w:rsidR="00871CC3" w:rsidRPr="00391AF0" w:rsidRDefault="00AC5151" w:rsidP="00871CC3">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705</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523EB4C0" w14:textId="77777777" w:rsidR="00E84A33"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F85E57">
              <w:rPr>
                <w:rFonts w:ascii="Arial" w:hAnsi="Arial" w:cs="Arial"/>
                <w:bCs/>
                <w:sz w:val="18"/>
                <w:szCs w:val="18"/>
              </w:rPr>
              <w:t>WCCllr</w:t>
            </w:r>
            <w:proofErr w:type="spellEnd"/>
            <w:r w:rsidR="00F85E57">
              <w:rPr>
                <w:rFonts w:ascii="Arial" w:hAnsi="Arial" w:cs="Arial"/>
                <w:bCs/>
                <w:sz w:val="18"/>
                <w:szCs w:val="18"/>
              </w:rPr>
              <w:t xml:space="preserve"> </w:t>
            </w:r>
            <w:r w:rsidR="00E84A33">
              <w:rPr>
                <w:rFonts w:ascii="Arial" w:hAnsi="Arial" w:cs="Arial"/>
                <w:bCs/>
                <w:sz w:val="18"/>
                <w:szCs w:val="18"/>
              </w:rPr>
              <w:t>Stephen Godfrey</w:t>
            </w:r>
            <w:r w:rsidR="00F85E57">
              <w:rPr>
                <w:rFonts w:ascii="Arial" w:hAnsi="Arial" w:cs="Arial"/>
                <w:bCs/>
                <w:sz w:val="18"/>
                <w:szCs w:val="18"/>
              </w:rPr>
              <w:t xml:space="preserve">, </w:t>
            </w:r>
            <w:proofErr w:type="spellStart"/>
            <w:r w:rsidR="00F85E57">
              <w:rPr>
                <w:rFonts w:ascii="Arial" w:hAnsi="Arial" w:cs="Arial"/>
                <w:bCs/>
                <w:sz w:val="18"/>
                <w:szCs w:val="18"/>
              </w:rPr>
              <w:t>WCCllr</w:t>
            </w:r>
            <w:proofErr w:type="spellEnd"/>
            <w:r w:rsidR="00F85E57">
              <w:rPr>
                <w:rFonts w:ascii="Arial" w:hAnsi="Arial" w:cs="Arial"/>
                <w:bCs/>
                <w:sz w:val="18"/>
                <w:szCs w:val="18"/>
              </w:rPr>
              <w:t xml:space="preserve"> Patrick Cunningham</w:t>
            </w:r>
            <w:r w:rsidR="00E84A33">
              <w:rPr>
                <w:rFonts w:ascii="Arial" w:hAnsi="Arial" w:cs="Arial"/>
                <w:bCs/>
                <w:sz w:val="18"/>
                <w:szCs w:val="18"/>
              </w:rPr>
              <w:t xml:space="preserve">, </w:t>
            </w:r>
          </w:p>
          <w:p w14:paraId="4475A4DC" w14:textId="53B04A5C" w:rsidR="00996FFA" w:rsidRPr="00515244" w:rsidRDefault="00E84A33" w:rsidP="00871CC3">
            <w:pPr>
              <w:pStyle w:val="Header"/>
              <w:rPr>
                <w:rFonts w:ascii="Arial" w:hAnsi="Arial" w:cs="Arial"/>
                <w:bCs/>
                <w:sz w:val="18"/>
                <w:szCs w:val="18"/>
              </w:rPr>
            </w:pPr>
            <w:r>
              <w:rPr>
                <w:rFonts w:ascii="Arial" w:hAnsi="Arial" w:cs="Arial"/>
                <w:bCs/>
                <w:sz w:val="18"/>
                <w:szCs w:val="18"/>
              </w:rPr>
              <w:t>Cllr Lucy Dowson, Cllr Andrew Wheeler.</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47E9226B"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706</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7364E7EA"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1C750C">
              <w:rPr>
                <w:rFonts w:ascii="Arial" w:hAnsi="Arial" w:cs="Arial"/>
                <w:sz w:val="18"/>
                <w:szCs w:val="18"/>
              </w:rPr>
              <w:t xml:space="preserve">Cllr </w:t>
            </w:r>
            <w:proofErr w:type="spellStart"/>
            <w:r w:rsidR="001C750C">
              <w:rPr>
                <w:rFonts w:ascii="Arial" w:hAnsi="Arial" w:cs="Arial"/>
                <w:sz w:val="18"/>
                <w:szCs w:val="18"/>
              </w:rPr>
              <w:t>Polak</w:t>
            </w:r>
            <w:proofErr w:type="spellEnd"/>
            <w:r w:rsidR="001C750C">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09E7747F"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707</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5E7DE7FC"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5C35F7">
              <w:rPr>
                <w:rFonts w:ascii="Arial" w:hAnsi="Arial" w:cs="Arial"/>
                <w:sz w:val="18"/>
                <w:szCs w:val="18"/>
              </w:rPr>
              <w:t xml:space="preserve">Annual Meeting (AGM) and Ordinary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5C35F7">
              <w:rPr>
                <w:rFonts w:ascii="Arial" w:hAnsi="Arial" w:cs="Arial"/>
                <w:bCs/>
                <w:sz w:val="18"/>
                <w:szCs w:val="18"/>
              </w:rPr>
              <w:t>8</w:t>
            </w:r>
            <w:r w:rsidR="005C35F7" w:rsidRPr="005C35F7">
              <w:rPr>
                <w:rFonts w:ascii="Arial" w:hAnsi="Arial" w:cs="Arial"/>
                <w:bCs/>
                <w:sz w:val="18"/>
                <w:szCs w:val="18"/>
                <w:vertAlign w:val="superscript"/>
              </w:rPr>
              <w:t>th</w:t>
            </w:r>
            <w:r w:rsidR="005C35F7">
              <w:rPr>
                <w:rFonts w:ascii="Arial" w:hAnsi="Arial" w:cs="Arial"/>
                <w:bCs/>
                <w:sz w:val="18"/>
                <w:szCs w:val="18"/>
              </w:rPr>
              <w:t xml:space="preserve"> May </w:t>
            </w:r>
            <w:r w:rsidR="008C7004">
              <w:rPr>
                <w:rFonts w:ascii="Arial" w:hAnsi="Arial" w:cs="Arial"/>
                <w:bCs/>
                <w:sz w:val="18"/>
                <w:szCs w:val="18"/>
              </w:rPr>
              <w:t>201</w:t>
            </w:r>
            <w:r w:rsidR="00F37A98">
              <w:rPr>
                <w:rFonts w:ascii="Arial" w:hAnsi="Arial" w:cs="Arial"/>
                <w:bCs/>
                <w:sz w:val="18"/>
                <w:szCs w:val="18"/>
              </w:rPr>
              <w:t>9</w:t>
            </w:r>
            <w:r w:rsidR="00DF232E">
              <w:rPr>
                <w:rFonts w:ascii="Arial" w:hAnsi="Arial" w:cs="Arial"/>
                <w:bCs/>
                <w:sz w:val="18"/>
                <w:szCs w:val="18"/>
              </w:rPr>
              <w:t xml:space="preserve"> </w:t>
            </w:r>
            <w:r w:rsidR="005C35F7">
              <w:rPr>
                <w:rFonts w:ascii="Arial" w:hAnsi="Arial" w:cs="Arial"/>
                <w:bCs/>
                <w:sz w:val="18"/>
                <w:szCs w:val="18"/>
              </w:rPr>
              <w:t>and of the Parish Assembly of 9</w:t>
            </w:r>
            <w:r w:rsidR="005C35F7" w:rsidRPr="005C35F7">
              <w:rPr>
                <w:rFonts w:ascii="Arial" w:hAnsi="Arial" w:cs="Arial"/>
                <w:bCs/>
                <w:sz w:val="18"/>
                <w:szCs w:val="18"/>
                <w:vertAlign w:val="superscript"/>
              </w:rPr>
              <w:t>th</w:t>
            </w:r>
            <w:r w:rsidR="005C35F7">
              <w:rPr>
                <w:rFonts w:ascii="Arial" w:hAnsi="Arial" w:cs="Arial"/>
                <w:bCs/>
                <w:sz w:val="18"/>
                <w:szCs w:val="18"/>
              </w:rPr>
              <w:t xml:space="preserve"> May 2019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84A33" w:rsidRPr="0055655A" w14:paraId="53DB960A" w14:textId="77777777" w:rsidTr="003C433E">
        <w:trPr>
          <w:trHeight w:val="261"/>
        </w:trPr>
        <w:tc>
          <w:tcPr>
            <w:tcW w:w="993" w:type="dxa"/>
          </w:tcPr>
          <w:p w14:paraId="15959181" w14:textId="26E1C3E6" w:rsidR="00E84A33" w:rsidRDefault="00D665C3" w:rsidP="00E14C95">
            <w:pPr>
              <w:jc w:val="center"/>
              <w:rPr>
                <w:rFonts w:ascii="Arial" w:hAnsi="Arial" w:cs="Arial"/>
                <w:b/>
                <w:sz w:val="18"/>
                <w:szCs w:val="18"/>
              </w:rPr>
            </w:pPr>
            <w:r>
              <w:rPr>
                <w:rFonts w:ascii="Arial" w:hAnsi="Arial" w:cs="Arial"/>
                <w:b/>
                <w:sz w:val="18"/>
                <w:szCs w:val="18"/>
              </w:rPr>
              <w:t>1708</w:t>
            </w:r>
          </w:p>
        </w:tc>
        <w:tc>
          <w:tcPr>
            <w:tcW w:w="879" w:type="dxa"/>
          </w:tcPr>
          <w:p w14:paraId="25FBD09D" w14:textId="155C2469" w:rsidR="00E84A33" w:rsidRDefault="00D665C3"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487EED34" w14:textId="76D1E199" w:rsidR="00E84A33" w:rsidRPr="00D665C3" w:rsidRDefault="00D665C3" w:rsidP="00E14C95">
            <w:pPr>
              <w:rPr>
                <w:rFonts w:ascii="Arial" w:hAnsi="Arial" w:cs="Arial"/>
                <w:sz w:val="18"/>
                <w:szCs w:val="18"/>
              </w:rPr>
            </w:pPr>
            <w:r>
              <w:rPr>
                <w:rFonts w:ascii="Arial" w:hAnsi="Arial" w:cs="Arial"/>
                <w:b/>
                <w:bCs/>
                <w:sz w:val="18"/>
                <w:szCs w:val="18"/>
              </w:rPr>
              <w:t xml:space="preserve">Co-option </w:t>
            </w:r>
            <w:r>
              <w:rPr>
                <w:rFonts w:ascii="Arial" w:hAnsi="Arial" w:cs="Arial"/>
                <w:sz w:val="18"/>
                <w:szCs w:val="18"/>
              </w:rPr>
              <w:t>No candidates for co-option attended the meeting.</w:t>
            </w:r>
          </w:p>
        </w:tc>
        <w:tc>
          <w:tcPr>
            <w:tcW w:w="795" w:type="dxa"/>
          </w:tcPr>
          <w:p w14:paraId="485EB962" w14:textId="77777777" w:rsidR="00E84A33" w:rsidRDefault="00E84A33" w:rsidP="00E14C95">
            <w:pPr>
              <w:jc w:val="center"/>
              <w:rPr>
                <w:rFonts w:ascii="Arial" w:hAnsi="Arial" w:cs="Arial"/>
                <w:sz w:val="18"/>
                <w:szCs w:val="18"/>
              </w:rPr>
            </w:pPr>
          </w:p>
        </w:tc>
        <w:tc>
          <w:tcPr>
            <w:tcW w:w="454" w:type="dxa"/>
            <w:gridSpan w:val="2"/>
          </w:tcPr>
          <w:p w14:paraId="74FAC81A" w14:textId="77777777" w:rsidR="00E84A33" w:rsidRPr="0055655A" w:rsidRDefault="00E84A33"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3BC98C60" w:rsidR="007B37E0" w:rsidRPr="00771C64" w:rsidRDefault="00AC5151" w:rsidP="00E14C95">
            <w:pPr>
              <w:rPr>
                <w:rFonts w:ascii="Arial" w:hAnsi="Arial" w:cs="Arial"/>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D665C3">
              <w:rPr>
                <w:rFonts w:ascii="Arial" w:hAnsi="Arial" w:cs="Arial"/>
                <w:bCs/>
                <w:sz w:val="18"/>
                <w:szCs w:val="18"/>
              </w:rPr>
              <w:t>No report.</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1B7310" w:rsidRPr="002C30DD" w14:paraId="04C7693A" w14:textId="77777777" w:rsidTr="00AD485C">
        <w:trPr>
          <w:trHeight w:val="3605"/>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60DA1CD" w:rsidR="001B7310" w:rsidRDefault="00F92A27" w:rsidP="00E14C95">
            <w:pPr>
              <w:jc w:val="center"/>
              <w:rPr>
                <w:rFonts w:ascii="Arial" w:hAnsi="Arial" w:cs="Arial"/>
                <w:b/>
                <w:bCs/>
                <w:sz w:val="18"/>
                <w:szCs w:val="18"/>
              </w:rPr>
            </w:pPr>
            <w:r>
              <w:rPr>
                <w:rFonts w:ascii="Arial" w:hAnsi="Arial" w:cs="Arial"/>
                <w:b/>
                <w:bCs/>
                <w:sz w:val="18"/>
                <w:szCs w:val="18"/>
              </w:rPr>
              <w:t>2.</w:t>
            </w:r>
            <w:r w:rsidR="00F85E57">
              <w:rPr>
                <w:rFonts w:ascii="Arial" w:hAnsi="Arial" w:cs="Arial"/>
                <w:b/>
                <w:bCs/>
                <w:sz w:val="18"/>
                <w:szCs w:val="18"/>
              </w:rPr>
              <w:t>2</w:t>
            </w:r>
          </w:p>
        </w:tc>
        <w:tc>
          <w:tcPr>
            <w:tcW w:w="7398" w:type="dxa"/>
            <w:gridSpan w:val="4"/>
            <w:shd w:val="clear" w:color="auto" w:fill="FFFFFF"/>
          </w:tcPr>
          <w:p w14:paraId="48B3379A" w14:textId="6028C67D" w:rsidR="00D665C3" w:rsidRDefault="00F92A27" w:rsidP="00D665C3">
            <w:pPr>
              <w:rPr>
                <w:rFonts w:ascii="Arial" w:hAnsi="Arial" w:cs="Arial"/>
                <w:sz w:val="18"/>
                <w:szCs w:val="18"/>
              </w:rPr>
            </w:pPr>
            <w:r>
              <w:rPr>
                <w:rFonts w:ascii="Arial" w:hAnsi="Arial" w:cs="Arial"/>
                <w:b/>
                <w:bCs/>
                <w:sz w:val="18"/>
                <w:szCs w:val="18"/>
              </w:rPr>
              <w:t xml:space="preserve">Report from </w:t>
            </w:r>
            <w:proofErr w:type="spellStart"/>
            <w:r w:rsidR="00D665C3">
              <w:rPr>
                <w:rFonts w:ascii="Arial" w:hAnsi="Arial" w:cs="Arial"/>
                <w:b/>
                <w:bCs/>
                <w:sz w:val="18"/>
                <w:szCs w:val="18"/>
              </w:rPr>
              <w:t>H</w:t>
            </w:r>
            <w:r>
              <w:rPr>
                <w:rFonts w:ascii="Arial" w:hAnsi="Arial" w:cs="Arial"/>
                <w:b/>
                <w:bCs/>
                <w:sz w:val="18"/>
                <w:szCs w:val="18"/>
              </w:rPr>
              <w:t>CCllr</w:t>
            </w:r>
            <w:proofErr w:type="spellEnd"/>
            <w:r>
              <w:rPr>
                <w:rFonts w:ascii="Arial" w:hAnsi="Arial" w:cs="Arial"/>
                <w:b/>
                <w:bCs/>
                <w:sz w:val="18"/>
                <w:szCs w:val="18"/>
              </w:rPr>
              <w:t xml:space="preserve"> </w:t>
            </w:r>
            <w:r w:rsidR="00D665C3">
              <w:rPr>
                <w:rFonts w:ascii="Arial" w:hAnsi="Arial" w:cs="Arial"/>
                <w:b/>
                <w:bCs/>
                <w:sz w:val="18"/>
                <w:szCs w:val="18"/>
              </w:rPr>
              <w:t>Jackie Porter</w:t>
            </w:r>
            <w:r w:rsidR="00E83DB3">
              <w:rPr>
                <w:rFonts w:ascii="Arial" w:hAnsi="Arial" w:cs="Arial"/>
                <w:b/>
                <w:bCs/>
                <w:sz w:val="18"/>
                <w:szCs w:val="18"/>
              </w:rPr>
              <w:t xml:space="preserve">: </w:t>
            </w:r>
            <w:proofErr w:type="spellStart"/>
            <w:r w:rsidR="005F5A93">
              <w:rPr>
                <w:rFonts w:ascii="Arial" w:hAnsi="Arial" w:cs="Arial"/>
                <w:sz w:val="18"/>
                <w:szCs w:val="18"/>
              </w:rPr>
              <w:t>HCCllr</w:t>
            </w:r>
            <w:proofErr w:type="spellEnd"/>
            <w:r w:rsidR="005F5A93">
              <w:rPr>
                <w:rFonts w:ascii="Arial" w:hAnsi="Arial" w:cs="Arial"/>
                <w:sz w:val="18"/>
                <w:szCs w:val="18"/>
              </w:rPr>
              <w:t xml:space="preserve"> Porter provided a written report (Appendix 1) </w:t>
            </w:r>
            <w:r w:rsidR="005F5A93" w:rsidRPr="005F5A93">
              <w:rPr>
                <w:rFonts w:ascii="Arial" w:hAnsi="Arial" w:cs="Arial"/>
                <w:sz w:val="18"/>
                <w:szCs w:val="18"/>
              </w:rPr>
              <w:t>which noted the start of the new political year,</w:t>
            </w:r>
            <w:r w:rsidR="005F5A93">
              <w:rPr>
                <w:rFonts w:ascii="Arial" w:hAnsi="Arial" w:cs="Arial"/>
                <w:b/>
                <w:bCs/>
                <w:sz w:val="18"/>
                <w:szCs w:val="18"/>
              </w:rPr>
              <w:t xml:space="preserve"> </w:t>
            </w:r>
            <w:r w:rsidR="005F5A93">
              <w:rPr>
                <w:rFonts w:ascii="Arial" w:hAnsi="Arial" w:cs="Arial"/>
                <w:sz w:val="18"/>
                <w:szCs w:val="18"/>
              </w:rPr>
              <w:t xml:space="preserve">with a new Council in Winchester and new roles at Hampshire County Council where the leader, Cllr Roy Perry, has stood down after 50 years in politics. The new Leader is Cllr Keith Mans. Three major decisions were taken at the County Council in May: </w:t>
            </w:r>
          </w:p>
          <w:p w14:paraId="1753A652" w14:textId="66547823" w:rsidR="005F5A93" w:rsidRDefault="005F5A93" w:rsidP="005F5A93">
            <w:pPr>
              <w:pStyle w:val="ListParagraph"/>
              <w:numPr>
                <w:ilvl w:val="0"/>
                <w:numId w:val="21"/>
              </w:numPr>
              <w:rPr>
                <w:rFonts w:ascii="Arial" w:hAnsi="Arial" w:cs="Arial"/>
                <w:sz w:val="18"/>
                <w:szCs w:val="18"/>
              </w:rPr>
            </w:pPr>
            <w:r>
              <w:rPr>
                <w:rFonts w:ascii="Arial" w:hAnsi="Arial" w:cs="Arial"/>
                <w:sz w:val="18"/>
                <w:szCs w:val="18"/>
              </w:rPr>
              <w:t>To support the WASPI (Woman Against State Pension Inequality) challenge to Government.</w:t>
            </w:r>
          </w:p>
          <w:p w14:paraId="5191B307" w14:textId="790CDE2A" w:rsidR="005F5A93" w:rsidRDefault="005F5A93" w:rsidP="005F5A93">
            <w:pPr>
              <w:pStyle w:val="ListParagraph"/>
              <w:numPr>
                <w:ilvl w:val="0"/>
                <w:numId w:val="21"/>
              </w:numPr>
              <w:rPr>
                <w:rFonts w:ascii="Arial" w:hAnsi="Arial" w:cs="Arial"/>
                <w:sz w:val="18"/>
                <w:szCs w:val="18"/>
              </w:rPr>
            </w:pPr>
            <w:r>
              <w:rPr>
                <w:rFonts w:ascii="Arial" w:hAnsi="Arial" w:cs="Arial"/>
                <w:sz w:val="18"/>
                <w:szCs w:val="18"/>
              </w:rPr>
              <w:t>To support in principle the declaration of a Climate Change emergency.</w:t>
            </w:r>
          </w:p>
          <w:p w14:paraId="7DB3F08F" w14:textId="5D6AF1BC" w:rsidR="005F5A93" w:rsidRDefault="005F5A93" w:rsidP="005F5A93">
            <w:pPr>
              <w:pStyle w:val="ListParagraph"/>
              <w:numPr>
                <w:ilvl w:val="0"/>
                <w:numId w:val="21"/>
              </w:numPr>
              <w:rPr>
                <w:rFonts w:ascii="Arial" w:hAnsi="Arial" w:cs="Arial"/>
                <w:sz w:val="18"/>
                <w:szCs w:val="18"/>
              </w:rPr>
            </w:pPr>
            <w:r>
              <w:rPr>
                <w:rFonts w:ascii="Arial" w:hAnsi="Arial" w:cs="Arial"/>
                <w:sz w:val="18"/>
                <w:szCs w:val="18"/>
              </w:rPr>
              <w:t>To support the provision of opportunity for children and young people to speak at the County Council.</w:t>
            </w:r>
          </w:p>
          <w:p w14:paraId="6AC8A32B" w14:textId="09D48093" w:rsidR="005F5A93" w:rsidRDefault="005F5A93" w:rsidP="005F5A93">
            <w:pPr>
              <w:rPr>
                <w:rFonts w:ascii="Arial" w:hAnsi="Arial" w:cs="Arial"/>
                <w:sz w:val="18"/>
                <w:szCs w:val="18"/>
              </w:rPr>
            </w:pPr>
            <w:proofErr w:type="spellStart"/>
            <w:r>
              <w:rPr>
                <w:rFonts w:ascii="Arial" w:hAnsi="Arial" w:cs="Arial"/>
                <w:sz w:val="18"/>
                <w:szCs w:val="18"/>
              </w:rPr>
              <w:t>HCCllr</w:t>
            </w:r>
            <w:proofErr w:type="spellEnd"/>
            <w:r>
              <w:rPr>
                <w:rFonts w:ascii="Arial" w:hAnsi="Arial" w:cs="Arial"/>
                <w:sz w:val="18"/>
                <w:szCs w:val="18"/>
              </w:rPr>
              <w:t xml:space="preserve"> Porter’s report also noted changes in Highway Planning, </w:t>
            </w:r>
            <w:r w:rsidR="009A5945">
              <w:rPr>
                <w:rFonts w:ascii="Arial" w:hAnsi="Arial" w:cs="Arial"/>
                <w:sz w:val="18"/>
                <w:szCs w:val="18"/>
              </w:rPr>
              <w:t>adoption of roads and the introduction of charging for licences to take rubbish to Household Waste Recycling Centres.</w:t>
            </w:r>
          </w:p>
          <w:p w14:paraId="05EFB314" w14:textId="2102B4D6" w:rsidR="0080291C" w:rsidRDefault="009A5945" w:rsidP="00395C22">
            <w:pPr>
              <w:rPr>
                <w:rFonts w:ascii="Arial" w:hAnsi="Arial" w:cs="Arial"/>
                <w:sz w:val="18"/>
                <w:szCs w:val="18"/>
              </w:rPr>
            </w:pPr>
            <w:r>
              <w:rPr>
                <w:rFonts w:ascii="Arial" w:hAnsi="Arial" w:cs="Arial"/>
                <w:sz w:val="18"/>
                <w:szCs w:val="18"/>
              </w:rPr>
              <w:t>There is a new consultation on future spending priorities (and cuts) running until 17</w:t>
            </w:r>
            <w:r w:rsidRPr="009A5945">
              <w:rPr>
                <w:rFonts w:ascii="Arial" w:hAnsi="Arial" w:cs="Arial"/>
                <w:sz w:val="18"/>
                <w:szCs w:val="18"/>
                <w:vertAlign w:val="superscript"/>
              </w:rPr>
              <w:t>th</w:t>
            </w:r>
            <w:r>
              <w:rPr>
                <w:rFonts w:ascii="Arial" w:hAnsi="Arial" w:cs="Arial"/>
                <w:sz w:val="18"/>
                <w:szCs w:val="18"/>
              </w:rPr>
              <w:t xml:space="preserve"> July at </w:t>
            </w:r>
            <w:hyperlink r:id="rId8" w:history="1">
              <w:r w:rsidRPr="001A4767">
                <w:rPr>
                  <w:rStyle w:val="Hyperlink"/>
                  <w:rFonts w:ascii="Arial" w:hAnsi="Arial" w:cs="Arial"/>
                  <w:sz w:val="18"/>
                  <w:szCs w:val="18"/>
                </w:rPr>
                <w:t>www.hants.gov.uk</w:t>
              </w:r>
            </w:hyperlink>
            <w:r>
              <w:rPr>
                <w:rFonts w:ascii="Arial" w:hAnsi="Arial" w:cs="Arial"/>
                <w:sz w:val="18"/>
                <w:szCs w:val="18"/>
              </w:rPr>
              <w:t xml:space="preserve"> (search ‘Balancing the Budget</w:t>
            </w:r>
            <w:r w:rsidR="00601DD1">
              <w:rPr>
                <w:rFonts w:ascii="Arial" w:hAnsi="Arial" w:cs="Arial"/>
                <w:sz w:val="18"/>
                <w:szCs w:val="18"/>
              </w:rPr>
              <w:t>’</w:t>
            </w:r>
            <w:r>
              <w:rPr>
                <w:rFonts w:ascii="Arial" w:hAnsi="Arial" w:cs="Arial"/>
                <w:sz w:val="18"/>
                <w:szCs w:val="18"/>
              </w:rPr>
              <w:t>).</w:t>
            </w:r>
          </w:p>
          <w:p w14:paraId="20198790" w14:textId="77777777" w:rsidR="00F03DA8" w:rsidRDefault="00F03DA8" w:rsidP="00395C22">
            <w:pPr>
              <w:rPr>
                <w:rFonts w:ascii="Arial" w:hAnsi="Arial" w:cs="Arial"/>
                <w:sz w:val="18"/>
                <w:szCs w:val="18"/>
              </w:rPr>
            </w:pPr>
            <w:r>
              <w:rPr>
                <w:rFonts w:ascii="Arial" w:hAnsi="Arial" w:cs="Arial"/>
                <w:sz w:val="18"/>
                <w:szCs w:val="18"/>
              </w:rPr>
              <w:t>On 20</w:t>
            </w:r>
            <w:r w:rsidRPr="00F03DA8">
              <w:rPr>
                <w:rFonts w:ascii="Arial" w:hAnsi="Arial" w:cs="Arial"/>
                <w:sz w:val="18"/>
                <w:szCs w:val="18"/>
                <w:vertAlign w:val="superscript"/>
              </w:rPr>
              <w:t>th</w:t>
            </w:r>
            <w:r>
              <w:rPr>
                <w:rFonts w:ascii="Arial" w:hAnsi="Arial" w:cs="Arial"/>
                <w:sz w:val="18"/>
                <w:szCs w:val="18"/>
              </w:rPr>
              <w:t xml:space="preserve"> June a ‘Clean Air Day’ is taking place and leaflets to discourage ‘idling’ will be distributed outside schools.</w:t>
            </w:r>
          </w:p>
          <w:p w14:paraId="004D0CFB" w14:textId="77777777" w:rsidR="00F03DA8" w:rsidRDefault="00F03DA8" w:rsidP="00395C22">
            <w:pPr>
              <w:rPr>
                <w:rFonts w:ascii="Arial" w:hAnsi="Arial" w:cs="Arial"/>
                <w:sz w:val="18"/>
                <w:szCs w:val="18"/>
              </w:rPr>
            </w:pPr>
            <w:r>
              <w:rPr>
                <w:rFonts w:ascii="Arial" w:hAnsi="Arial" w:cs="Arial"/>
                <w:sz w:val="18"/>
                <w:szCs w:val="18"/>
              </w:rPr>
              <w:t>The first metre of roadsides are being mown to improve sightlines and residents are asked to contact Jackie if they feel that any have been missed.</w:t>
            </w:r>
          </w:p>
          <w:p w14:paraId="70394B23" w14:textId="4151C214" w:rsidR="004B7CBE" w:rsidRPr="00AD485C" w:rsidRDefault="004B7CBE" w:rsidP="00395C22">
            <w:pPr>
              <w:rPr>
                <w:rFonts w:ascii="Arial" w:hAnsi="Arial" w:cs="Arial"/>
                <w:sz w:val="18"/>
                <w:szCs w:val="18"/>
              </w:rPr>
            </w:pPr>
            <w:r>
              <w:rPr>
                <w:rFonts w:ascii="Arial" w:hAnsi="Arial" w:cs="Arial"/>
                <w:sz w:val="18"/>
                <w:szCs w:val="18"/>
              </w:rPr>
              <w:t>Jackie, as a trustee of the Watercress Way, thanked the Parish Council and residents for the £29.35 collected in donations following the presentation at the Wonston Parish Assembly.</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D665C3" w:rsidRPr="002C30DD" w14:paraId="5DA9B80E" w14:textId="77777777" w:rsidTr="00D665C3">
        <w:trPr>
          <w:trHeight w:val="705"/>
        </w:trPr>
        <w:tc>
          <w:tcPr>
            <w:tcW w:w="993" w:type="dxa"/>
            <w:shd w:val="clear" w:color="auto" w:fill="FFFFFF" w:themeFill="background1"/>
          </w:tcPr>
          <w:p w14:paraId="76488FA1" w14:textId="77777777" w:rsidR="00D665C3" w:rsidRPr="002C30DD" w:rsidRDefault="00D665C3" w:rsidP="002C30DD">
            <w:pPr>
              <w:rPr>
                <w:rFonts w:ascii="Arial" w:hAnsi="Arial" w:cs="Arial"/>
                <w:b/>
                <w:sz w:val="18"/>
                <w:szCs w:val="18"/>
              </w:rPr>
            </w:pPr>
          </w:p>
        </w:tc>
        <w:tc>
          <w:tcPr>
            <w:tcW w:w="879" w:type="dxa"/>
            <w:shd w:val="clear" w:color="auto" w:fill="FFFFFF"/>
          </w:tcPr>
          <w:p w14:paraId="58BB0873" w14:textId="67200AA7" w:rsidR="00D665C3" w:rsidRDefault="00D665C3" w:rsidP="00E14C95">
            <w:pPr>
              <w:jc w:val="center"/>
              <w:rPr>
                <w:rFonts w:ascii="Arial" w:hAnsi="Arial" w:cs="Arial"/>
                <w:b/>
                <w:bCs/>
                <w:sz w:val="18"/>
                <w:szCs w:val="18"/>
              </w:rPr>
            </w:pPr>
            <w:r>
              <w:rPr>
                <w:rFonts w:ascii="Arial" w:hAnsi="Arial" w:cs="Arial"/>
                <w:b/>
                <w:bCs/>
                <w:sz w:val="18"/>
                <w:szCs w:val="18"/>
              </w:rPr>
              <w:t>2.3</w:t>
            </w:r>
          </w:p>
        </w:tc>
        <w:tc>
          <w:tcPr>
            <w:tcW w:w="7398" w:type="dxa"/>
            <w:gridSpan w:val="4"/>
            <w:shd w:val="clear" w:color="auto" w:fill="FFFFFF"/>
          </w:tcPr>
          <w:p w14:paraId="3FEF8B1D" w14:textId="77777777" w:rsidR="00713EE7" w:rsidRDefault="00D665C3" w:rsidP="00D665C3">
            <w:pPr>
              <w:rPr>
                <w:rFonts w:ascii="Arial" w:hAnsi="Arial" w:cs="Arial"/>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Horrill: </w:t>
            </w:r>
            <w:proofErr w:type="spellStart"/>
            <w:r w:rsidR="00713EE7">
              <w:rPr>
                <w:rFonts w:ascii="Arial" w:hAnsi="Arial" w:cs="Arial"/>
                <w:sz w:val="18"/>
                <w:szCs w:val="18"/>
              </w:rPr>
              <w:t>WCCllr</w:t>
            </w:r>
            <w:proofErr w:type="spellEnd"/>
            <w:r w:rsidR="00713EE7">
              <w:rPr>
                <w:rFonts w:ascii="Arial" w:hAnsi="Arial" w:cs="Arial"/>
                <w:sz w:val="18"/>
                <w:szCs w:val="18"/>
              </w:rPr>
              <w:t xml:space="preserve"> Horrill noted that she was re-elected to represent the Wonston and Micheldever Ward following the recent election. </w:t>
            </w:r>
            <w:proofErr w:type="spellStart"/>
            <w:r w:rsidR="00713EE7">
              <w:rPr>
                <w:rFonts w:ascii="Arial" w:hAnsi="Arial" w:cs="Arial"/>
                <w:sz w:val="18"/>
                <w:szCs w:val="18"/>
              </w:rPr>
              <w:t>WCCllr</w:t>
            </w:r>
            <w:proofErr w:type="spellEnd"/>
            <w:r w:rsidR="00713EE7">
              <w:rPr>
                <w:rFonts w:ascii="Arial" w:hAnsi="Arial" w:cs="Arial"/>
                <w:sz w:val="18"/>
                <w:szCs w:val="18"/>
              </w:rPr>
              <w:t xml:space="preserve"> Patrick Cunningham has been elected as the Deputy Mayor for the current year and will be the Mayor in 2020/21. </w:t>
            </w:r>
          </w:p>
          <w:p w14:paraId="1F19737F" w14:textId="77777777" w:rsidR="00713EE7" w:rsidRDefault="00713EE7" w:rsidP="00D665C3">
            <w:pPr>
              <w:rPr>
                <w:rFonts w:ascii="Arial" w:hAnsi="Arial" w:cs="Arial"/>
                <w:sz w:val="18"/>
                <w:szCs w:val="18"/>
              </w:rPr>
            </w:pPr>
            <w:r>
              <w:rPr>
                <w:rFonts w:ascii="Arial" w:hAnsi="Arial" w:cs="Arial"/>
                <w:sz w:val="18"/>
                <w:szCs w:val="18"/>
              </w:rPr>
              <w:t>The City Council passed an emergency climate change resolution last week and has resolved to make the City carbon neutral by 2030.</w:t>
            </w:r>
          </w:p>
          <w:p w14:paraId="0EAE524C" w14:textId="77777777" w:rsidR="00713EE7" w:rsidRDefault="00713EE7" w:rsidP="00D665C3">
            <w:pPr>
              <w:rPr>
                <w:rFonts w:ascii="Arial" w:hAnsi="Arial" w:cs="Arial"/>
                <w:sz w:val="18"/>
                <w:szCs w:val="18"/>
              </w:rPr>
            </w:pPr>
            <w:r>
              <w:rPr>
                <w:rFonts w:ascii="Arial" w:hAnsi="Arial" w:cs="Arial"/>
                <w:sz w:val="18"/>
                <w:szCs w:val="18"/>
              </w:rPr>
              <w:t xml:space="preserve">The Carousel Park Inquiry </w:t>
            </w:r>
            <w:r w:rsidR="00944A24">
              <w:rPr>
                <w:rFonts w:ascii="Arial" w:hAnsi="Arial" w:cs="Arial"/>
                <w:sz w:val="18"/>
                <w:szCs w:val="18"/>
              </w:rPr>
              <w:t xml:space="preserve">is due to close at the end of June. </w:t>
            </w:r>
            <w:proofErr w:type="spellStart"/>
            <w:r w:rsidR="00944A24">
              <w:rPr>
                <w:rFonts w:ascii="Arial" w:hAnsi="Arial" w:cs="Arial"/>
                <w:sz w:val="18"/>
                <w:szCs w:val="18"/>
              </w:rPr>
              <w:t>WCCllr</w:t>
            </w:r>
            <w:proofErr w:type="spellEnd"/>
            <w:r w:rsidR="00944A24">
              <w:rPr>
                <w:rFonts w:ascii="Arial" w:hAnsi="Arial" w:cs="Arial"/>
                <w:sz w:val="18"/>
                <w:szCs w:val="18"/>
              </w:rPr>
              <w:t xml:space="preserve"> Godfrey and a representative of Micheldever Parish Council have given evidence to the inquiry. The situation locally has deteriorated and the District Councillors are supporting Micheldever Parish Council. If the decision of the Inquiry is in the City Council’s favour it is likely that a further appeal will be made.</w:t>
            </w:r>
          </w:p>
          <w:p w14:paraId="1A401273" w14:textId="31099478" w:rsidR="00944A24" w:rsidRPr="00713EE7" w:rsidRDefault="00944A24" w:rsidP="00D665C3">
            <w:pPr>
              <w:rPr>
                <w:rFonts w:ascii="Arial" w:hAnsi="Arial" w:cs="Arial"/>
                <w:sz w:val="18"/>
                <w:szCs w:val="18"/>
              </w:rPr>
            </w:pPr>
            <w:r>
              <w:rPr>
                <w:rFonts w:ascii="Arial" w:hAnsi="Arial" w:cs="Arial"/>
                <w:sz w:val="18"/>
                <w:szCs w:val="18"/>
              </w:rPr>
              <w:t>The next review of the SHELAA (Strategic Housing and Employment Land Availability Assessment) will begin at the cabinet meeting on 19</w:t>
            </w:r>
            <w:r w:rsidRPr="00944A24">
              <w:rPr>
                <w:rFonts w:ascii="Arial" w:hAnsi="Arial" w:cs="Arial"/>
                <w:sz w:val="18"/>
                <w:szCs w:val="18"/>
                <w:vertAlign w:val="superscript"/>
              </w:rPr>
              <w:t>th</w:t>
            </w:r>
            <w:r>
              <w:rPr>
                <w:rFonts w:ascii="Arial" w:hAnsi="Arial" w:cs="Arial"/>
                <w:sz w:val="18"/>
                <w:szCs w:val="18"/>
              </w:rPr>
              <w:t xml:space="preserve"> June, as part of the ongoing Local Plan review. </w:t>
            </w:r>
          </w:p>
        </w:tc>
        <w:tc>
          <w:tcPr>
            <w:tcW w:w="795" w:type="dxa"/>
            <w:shd w:val="clear" w:color="auto" w:fill="FFFFFF"/>
          </w:tcPr>
          <w:p w14:paraId="2710841F" w14:textId="77777777" w:rsidR="00D665C3" w:rsidRDefault="00D665C3" w:rsidP="0047592D">
            <w:pPr>
              <w:rPr>
                <w:rFonts w:ascii="Arial" w:hAnsi="Arial" w:cs="Arial"/>
                <w:sz w:val="18"/>
                <w:szCs w:val="18"/>
              </w:rPr>
            </w:pPr>
          </w:p>
        </w:tc>
        <w:tc>
          <w:tcPr>
            <w:tcW w:w="454" w:type="dxa"/>
            <w:gridSpan w:val="2"/>
            <w:shd w:val="clear" w:color="auto" w:fill="FFFFFF"/>
          </w:tcPr>
          <w:p w14:paraId="3FA95189" w14:textId="77777777" w:rsidR="00D665C3" w:rsidRPr="002C30DD" w:rsidRDefault="00D665C3"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4D65630C"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709</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67F3368A" w:rsidR="00E14C95"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709</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2FFB6853" w:rsidR="00561981" w:rsidRPr="00B760A3" w:rsidRDefault="00B760A3" w:rsidP="00E14C95">
            <w:pPr>
              <w:rPr>
                <w:rFonts w:ascii="Arial" w:hAnsi="Arial" w:cs="Arial"/>
                <w:bCs/>
                <w:sz w:val="18"/>
                <w:szCs w:val="18"/>
              </w:rPr>
            </w:pPr>
            <w:r>
              <w:rPr>
                <w:rFonts w:ascii="Arial" w:hAnsi="Arial" w:cs="Arial"/>
                <w:b/>
                <w:sz w:val="18"/>
                <w:szCs w:val="18"/>
              </w:rPr>
              <w:t>Local Council Update Meeting 18/6/19 –</w:t>
            </w:r>
            <w:r>
              <w:rPr>
                <w:rFonts w:ascii="Arial" w:hAnsi="Arial" w:cs="Arial"/>
                <w:bCs/>
                <w:sz w:val="18"/>
                <w:szCs w:val="18"/>
              </w:rPr>
              <w:t xml:space="preserve"> The Clerk will attend the meeting.</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41D1BB57" w:rsidR="00846AE3" w:rsidRPr="00846AE3" w:rsidRDefault="00AC5151" w:rsidP="00E14C95">
            <w:pPr>
              <w:jc w:val="center"/>
              <w:rPr>
                <w:rFonts w:ascii="Arial" w:hAnsi="Arial" w:cs="Arial"/>
                <w:b/>
                <w:bCs/>
                <w:sz w:val="18"/>
                <w:szCs w:val="18"/>
              </w:rPr>
            </w:pPr>
            <w:r>
              <w:rPr>
                <w:rFonts w:ascii="Arial" w:hAnsi="Arial" w:cs="Arial"/>
                <w:b/>
                <w:bCs/>
                <w:sz w:val="18"/>
                <w:szCs w:val="18"/>
              </w:rPr>
              <w:lastRenderedPageBreak/>
              <w:t>1</w:t>
            </w:r>
            <w:r w:rsidR="00D665C3">
              <w:rPr>
                <w:rFonts w:ascii="Arial" w:hAnsi="Arial" w:cs="Arial"/>
                <w:b/>
                <w:bCs/>
                <w:sz w:val="18"/>
                <w:szCs w:val="18"/>
              </w:rPr>
              <w:t>709</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04A2F5F2" w:rsidR="004B07BF" w:rsidRPr="00C36A5B" w:rsidRDefault="00C36A5B" w:rsidP="00E14C95">
            <w:pPr>
              <w:rPr>
                <w:rFonts w:ascii="Arial" w:hAnsi="Arial" w:cs="Arial"/>
                <w:bCs/>
                <w:sz w:val="18"/>
                <w:szCs w:val="18"/>
              </w:rPr>
            </w:pPr>
            <w:r>
              <w:rPr>
                <w:rFonts w:ascii="Arial" w:hAnsi="Arial" w:cs="Arial"/>
                <w:b/>
                <w:sz w:val="18"/>
                <w:szCs w:val="18"/>
              </w:rPr>
              <w:t>Parish Charter between WCC and Parishes –</w:t>
            </w:r>
            <w:r>
              <w:rPr>
                <w:rFonts w:ascii="Arial" w:hAnsi="Arial" w:cs="Arial"/>
                <w:bCs/>
                <w:sz w:val="18"/>
                <w:szCs w:val="18"/>
              </w:rPr>
              <w:t xml:space="preserve"> Planning is the first point to be addressed and views and comments are requested. A response will be sent by Cllr Cook and the Clerk.</w:t>
            </w:r>
          </w:p>
        </w:tc>
        <w:tc>
          <w:tcPr>
            <w:tcW w:w="795" w:type="dxa"/>
            <w:tcBorders>
              <w:bottom w:val="single" w:sz="4" w:space="0" w:color="auto"/>
            </w:tcBorders>
            <w:shd w:val="clear" w:color="auto" w:fill="FFFFFF"/>
          </w:tcPr>
          <w:p w14:paraId="509CB1AE" w14:textId="2E298CCA" w:rsidR="00846AE3" w:rsidRPr="00846AE3" w:rsidRDefault="00D85887" w:rsidP="00285422">
            <w:pPr>
              <w:rPr>
                <w:rFonts w:ascii="Arial" w:hAnsi="Arial" w:cs="Arial"/>
                <w:sz w:val="18"/>
                <w:szCs w:val="18"/>
              </w:rPr>
            </w:pPr>
            <w:r>
              <w:rPr>
                <w:rFonts w:ascii="Arial" w:hAnsi="Arial" w:cs="Arial"/>
                <w:sz w:val="18"/>
                <w:szCs w:val="18"/>
              </w:rPr>
              <w:t>Cl</w:t>
            </w:r>
            <w:r w:rsidR="00C36A5B">
              <w:rPr>
                <w:rFonts w:ascii="Arial" w:hAnsi="Arial" w:cs="Arial"/>
                <w:sz w:val="18"/>
                <w:szCs w:val="18"/>
              </w:rPr>
              <w:t>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6306AB" w:rsidRPr="00846AE3" w14:paraId="7A74E975" w14:textId="77777777" w:rsidTr="000C35B8">
        <w:trPr>
          <w:trHeight w:val="288"/>
        </w:trPr>
        <w:tc>
          <w:tcPr>
            <w:tcW w:w="993" w:type="dxa"/>
            <w:tcBorders>
              <w:bottom w:val="single" w:sz="4" w:space="0" w:color="auto"/>
            </w:tcBorders>
            <w:shd w:val="clear" w:color="auto" w:fill="FFFFFF" w:themeFill="background1"/>
          </w:tcPr>
          <w:p w14:paraId="54A3D43D" w14:textId="506295B6" w:rsidR="006306AB" w:rsidRDefault="006306AB" w:rsidP="00E14C95">
            <w:pPr>
              <w:jc w:val="center"/>
              <w:rPr>
                <w:rFonts w:ascii="Arial" w:hAnsi="Arial" w:cs="Arial"/>
                <w:b/>
                <w:bCs/>
                <w:sz w:val="18"/>
                <w:szCs w:val="18"/>
              </w:rPr>
            </w:pPr>
            <w:r>
              <w:rPr>
                <w:rFonts w:ascii="Arial" w:hAnsi="Arial" w:cs="Arial"/>
                <w:b/>
                <w:bCs/>
                <w:sz w:val="18"/>
                <w:szCs w:val="18"/>
              </w:rPr>
              <w:t>1709.3</w:t>
            </w:r>
          </w:p>
        </w:tc>
        <w:tc>
          <w:tcPr>
            <w:tcW w:w="879" w:type="dxa"/>
            <w:tcBorders>
              <w:bottom w:val="single" w:sz="4" w:space="0" w:color="auto"/>
            </w:tcBorders>
            <w:shd w:val="clear" w:color="auto" w:fill="FFFFFF"/>
          </w:tcPr>
          <w:p w14:paraId="2C121302" w14:textId="77738102" w:rsidR="006306AB" w:rsidRDefault="006306AB"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4C700E50" w14:textId="2F2DD1F1" w:rsidR="006306AB" w:rsidRPr="006306AB" w:rsidRDefault="006306AB" w:rsidP="00E14C95">
            <w:pPr>
              <w:rPr>
                <w:rFonts w:ascii="Arial" w:hAnsi="Arial" w:cs="Arial"/>
                <w:bCs/>
                <w:sz w:val="18"/>
                <w:szCs w:val="18"/>
              </w:rPr>
            </w:pPr>
            <w:r>
              <w:rPr>
                <w:rFonts w:ascii="Arial" w:hAnsi="Arial" w:cs="Arial"/>
                <w:b/>
                <w:sz w:val="18"/>
                <w:szCs w:val="18"/>
              </w:rPr>
              <w:t>Grants received –</w:t>
            </w:r>
            <w:r>
              <w:rPr>
                <w:rFonts w:ascii="Arial" w:hAnsi="Arial" w:cs="Arial"/>
                <w:bCs/>
                <w:sz w:val="18"/>
                <w:szCs w:val="18"/>
              </w:rPr>
              <w:t xml:space="preserve"> </w:t>
            </w:r>
            <w:r w:rsidR="006569CA">
              <w:rPr>
                <w:rFonts w:ascii="Arial" w:hAnsi="Arial" w:cs="Arial"/>
                <w:bCs/>
                <w:sz w:val="18"/>
                <w:szCs w:val="18"/>
              </w:rPr>
              <w:t>Written t</w:t>
            </w:r>
            <w:r>
              <w:rPr>
                <w:rFonts w:ascii="Arial" w:hAnsi="Arial" w:cs="Arial"/>
                <w:bCs/>
                <w:sz w:val="18"/>
                <w:szCs w:val="18"/>
              </w:rPr>
              <w:t xml:space="preserve">hanks received for 2019/20 grants to Stoke Charity with Hunton PCC, the </w:t>
            </w:r>
            <w:proofErr w:type="spellStart"/>
            <w:r>
              <w:rPr>
                <w:rFonts w:ascii="Arial" w:hAnsi="Arial" w:cs="Arial"/>
                <w:bCs/>
                <w:sz w:val="18"/>
                <w:szCs w:val="18"/>
              </w:rPr>
              <w:t>Bullington</w:t>
            </w:r>
            <w:proofErr w:type="spellEnd"/>
            <w:r>
              <w:rPr>
                <w:rFonts w:ascii="Arial" w:hAnsi="Arial" w:cs="Arial"/>
                <w:bCs/>
                <w:sz w:val="18"/>
                <w:szCs w:val="18"/>
              </w:rPr>
              <w:t xml:space="preserve"> Lunch Club and two of the </w:t>
            </w:r>
            <w:proofErr w:type="spellStart"/>
            <w:r>
              <w:rPr>
                <w:rFonts w:ascii="Arial" w:hAnsi="Arial" w:cs="Arial"/>
                <w:bCs/>
                <w:sz w:val="18"/>
                <w:szCs w:val="18"/>
              </w:rPr>
              <w:t>litterpickers</w:t>
            </w:r>
            <w:proofErr w:type="spellEnd"/>
            <w:r>
              <w:rPr>
                <w:rFonts w:ascii="Arial" w:hAnsi="Arial" w:cs="Arial"/>
                <w:bCs/>
                <w:sz w:val="18"/>
                <w:szCs w:val="18"/>
              </w:rPr>
              <w:t>.</w:t>
            </w:r>
          </w:p>
        </w:tc>
        <w:tc>
          <w:tcPr>
            <w:tcW w:w="795" w:type="dxa"/>
            <w:tcBorders>
              <w:bottom w:val="single" w:sz="4" w:space="0" w:color="auto"/>
            </w:tcBorders>
            <w:shd w:val="clear" w:color="auto" w:fill="FFFFFF"/>
          </w:tcPr>
          <w:p w14:paraId="01E2040F" w14:textId="7BF01A22" w:rsidR="006306AB" w:rsidRDefault="00232DB4"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6C263A1" w14:textId="77777777" w:rsidR="006306AB" w:rsidRPr="00846AE3" w:rsidRDefault="006306AB" w:rsidP="00E14C95">
            <w:pPr>
              <w:jc w:val="center"/>
              <w:rPr>
                <w:rFonts w:ascii="Arial" w:hAnsi="Arial" w:cs="Arial"/>
                <w:sz w:val="18"/>
                <w:szCs w:val="18"/>
              </w:rPr>
            </w:pPr>
          </w:p>
        </w:tc>
      </w:tr>
      <w:tr w:rsidR="006306AB" w:rsidRPr="00846AE3" w14:paraId="63FEC1A8" w14:textId="77777777" w:rsidTr="000C35B8">
        <w:trPr>
          <w:trHeight w:val="288"/>
        </w:trPr>
        <w:tc>
          <w:tcPr>
            <w:tcW w:w="993" w:type="dxa"/>
            <w:tcBorders>
              <w:bottom w:val="single" w:sz="4" w:space="0" w:color="auto"/>
            </w:tcBorders>
            <w:shd w:val="clear" w:color="auto" w:fill="FFFFFF" w:themeFill="background1"/>
          </w:tcPr>
          <w:p w14:paraId="6C0D3B12" w14:textId="116D102B" w:rsidR="006306AB" w:rsidRDefault="006306AB" w:rsidP="00E14C95">
            <w:pPr>
              <w:jc w:val="center"/>
              <w:rPr>
                <w:rFonts w:ascii="Arial" w:hAnsi="Arial" w:cs="Arial"/>
                <w:b/>
                <w:bCs/>
                <w:sz w:val="18"/>
                <w:szCs w:val="18"/>
              </w:rPr>
            </w:pPr>
            <w:r>
              <w:rPr>
                <w:rFonts w:ascii="Arial" w:hAnsi="Arial" w:cs="Arial"/>
                <w:b/>
                <w:bCs/>
                <w:sz w:val="18"/>
                <w:szCs w:val="18"/>
              </w:rPr>
              <w:t>1709.4</w:t>
            </w:r>
          </w:p>
        </w:tc>
        <w:tc>
          <w:tcPr>
            <w:tcW w:w="879" w:type="dxa"/>
            <w:tcBorders>
              <w:bottom w:val="single" w:sz="4" w:space="0" w:color="auto"/>
            </w:tcBorders>
            <w:shd w:val="clear" w:color="auto" w:fill="FFFFFF"/>
          </w:tcPr>
          <w:p w14:paraId="52A02317" w14:textId="204A384B" w:rsidR="006306AB" w:rsidRDefault="006306AB"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646F0571" w14:textId="088F1F45" w:rsidR="006306AB" w:rsidRPr="00232DB4" w:rsidRDefault="00232DB4" w:rsidP="00E14C95">
            <w:pPr>
              <w:rPr>
                <w:rFonts w:ascii="Arial" w:hAnsi="Arial" w:cs="Arial"/>
                <w:bCs/>
                <w:sz w:val="18"/>
                <w:szCs w:val="18"/>
              </w:rPr>
            </w:pPr>
            <w:r>
              <w:rPr>
                <w:rFonts w:ascii="Arial" w:hAnsi="Arial" w:cs="Arial"/>
                <w:b/>
                <w:sz w:val="18"/>
                <w:szCs w:val="18"/>
              </w:rPr>
              <w:t xml:space="preserve">Norton Park licensing application – </w:t>
            </w:r>
            <w:r>
              <w:rPr>
                <w:rFonts w:ascii="Arial" w:hAnsi="Arial" w:cs="Arial"/>
                <w:bCs/>
                <w:sz w:val="18"/>
                <w:szCs w:val="18"/>
              </w:rPr>
              <w:t>Correspondence received from a resident opposing the licensing application. Noted.</w:t>
            </w:r>
          </w:p>
        </w:tc>
        <w:tc>
          <w:tcPr>
            <w:tcW w:w="795" w:type="dxa"/>
            <w:tcBorders>
              <w:bottom w:val="single" w:sz="4" w:space="0" w:color="auto"/>
            </w:tcBorders>
            <w:shd w:val="clear" w:color="auto" w:fill="FFFFFF"/>
          </w:tcPr>
          <w:p w14:paraId="1230A2F6" w14:textId="5A0799C7" w:rsidR="006306AB" w:rsidRDefault="00232DB4"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6EE861D9" w14:textId="77777777" w:rsidR="006306AB" w:rsidRPr="00846AE3" w:rsidRDefault="006306AB"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60FADA30"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D665C3">
              <w:rPr>
                <w:rFonts w:ascii="Arial" w:hAnsi="Arial" w:cs="Arial"/>
                <w:b/>
                <w:sz w:val="18"/>
                <w:szCs w:val="18"/>
              </w:rPr>
              <w:t>8</w:t>
            </w:r>
            <w:r w:rsidR="00D665C3" w:rsidRPr="00D665C3">
              <w:rPr>
                <w:rFonts w:ascii="Arial" w:hAnsi="Arial" w:cs="Arial"/>
                <w:b/>
                <w:sz w:val="18"/>
                <w:szCs w:val="18"/>
                <w:vertAlign w:val="superscript"/>
              </w:rPr>
              <w:t>th</w:t>
            </w:r>
            <w:r w:rsidR="00D665C3">
              <w:rPr>
                <w:rFonts w:ascii="Arial" w:hAnsi="Arial" w:cs="Arial"/>
                <w:b/>
                <w:sz w:val="18"/>
                <w:szCs w:val="18"/>
              </w:rPr>
              <w:t xml:space="preserve"> May</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141BC22C"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w:t>
            </w:r>
            <w:r w:rsidR="00D663FF">
              <w:rPr>
                <w:rFonts w:ascii="Arial" w:hAnsi="Arial" w:cs="Arial"/>
                <w:b/>
                <w:sz w:val="18"/>
                <w:szCs w:val="18"/>
              </w:rPr>
              <w:t>710</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653DB598" w:rsidR="00E14C95" w:rsidRPr="003F36D2" w:rsidRDefault="00AC5151" w:rsidP="00394DEF">
            <w:pPr>
              <w:rPr>
                <w:rFonts w:ascii="Arial" w:hAnsi="Arial" w:cs="Arial"/>
                <w:b/>
                <w:sz w:val="18"/>
                <w:szCs w:val="18"/>
              </w:rPr>
            </w:pPr>
            <w:r>
              <w:rPr>
                <w:rFonts w:ascii="Arial" w:hAnsi="Arial" w:cs="Arial"/>
                <w:b/>
                <w:sz w:val="18"/>
                <w:szCs w:val="18"/>
              </w:rPr>
              <w:t xml:space="preserve">  1</w:t>
            </w:r>
            <w:r w:rsidR="00D663FF">
              <w:rPr>
                <w:rFonts w:ascii="Arial" w:hAnsi="Arial" w:cs="Arial"/>
                <w:b/>
                <w:sz w:val="18"/>
                <w:szCs w:val="18"/>
              </w:rPr>
              <w:t>710</w:t>
            </w:r>
            <w:r w:rsidR="00C46556">
              <w:rPr>
                <w:rFonts w:ascii="Arial" w:hAnsi="Arial" w:cs="Arial"/>
                <w:b/>
                <w:sz w:val="18"/>
                <w:szCs w:val="18"/>
              </w:rPr>
              <w:t>.1</w:t>
            </w:r>
          </w:p>
        </w:tc>
        <w:tc>
          <w:tcPr>
            <w:tcW w:w="879" w:type="dxa"/>
            <w:shd w:val="clear" w:color="auto" w:fill="FFFFFF" w:themeFill="background1"/>
          </w:tcPr>
          <w:p w14:paraId="79596DCD" w14:textId="585E6277"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D663FF">
              <w:rPr>
                <w:rFonts w:ascii="Arial" w:hAnsi="Arial" w:cs="Arial"/>
                <w:b/>
                <w:sz w:val="18"/>
                <w:szCs w:val="18"/>
              </w:rPr>
              <w:t>9</w:t>
            </w:r>
            <w:r w:rsidR="00EA6846">
              <w:rPr>
                <w:rFonts w:ascii="Arial" w:hAnsi="Arial" w:cs="Arial"/>
                <w:b/>
                <w:sz w:val="18"/>
                <w:szCs w:val="18"/>
              </w:rPr>
              <w:t>9</w:t>
            </w:r>
            <w:r w:rsidR="00837185">
              <w:rPr>
                <w:rFonts w:ascii="Arial" w:hAnsi="Arial" w:cs="Arial"/>
                <w:b/>
                <w:sz w:val="18"/>
                <w:szCs w:val="18"/>
              </w:rPr>
              <w:t>.1</w:t>
            </w:r>
          </w:p>
        </w:tc>
        <w:tc>
          <w:tcPr>
            <w:tcW w:w="7398" w:type="dxa"/>
            <w:gridSpan w:val="4"/>
            <w:shd w:val="clear" w:color="auto" w:fill="FFFFFF" w:themeFill="background1"/>
          </w:tcPr>
          <w:p w14:paraId="76D63C51" w14:textId="700FE487" w:rsidR="00FB4A75" w:rsidRDefault="00E14C95" w:rsidP="00137551">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r w:rsidR="00A829D3">
              <w:rPr>
                <w:rFonts w:ascii="Arial" w:hAnsi="Arial" w:cs="Arial"/>
                <w:bCs/>
                <w:sz w:val="18"/>
                <w:szCs w:val="18"/>
              </w:rPr>
              <w:t xml:space="preserve"> It was noted that Steve Russell will be taking over as the Chair of the Gratton Trust </w:t>
            </w:r>
            <w:r w:rsidR="000E0414">
              <w:rPr>
                <w:rFonts w:ascii="Arial" w:hAnsi="Arial" w:cs="Arial"/>
                <w:bCs/>
                <w:sz w:val="18"/>
                <w:szCs w:val="18"/>
              </w:rPr>
              <w:t>from July 2019.</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267605F2" w14:textId="24A2A7FC" w:rsidR="00262E92" w:rsidRDefault="007D607F" w:rsidP="00262E92">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0B60C7">
              <w:rPr>
                <w:rFonts w:ascii="Arial" w:hAnsi="Arial" w:cs="Arial"/>
                <w:bCs/>
                <w:sz w:val="18"/>
                <w:szCs w:val="18"/>
              </w:rPr>
              <w:t xml:space="preserve"> </w:t>
            </w:r>
            <w:r w:rsidR="0084071F">
              <w:rPr>
                <w:rFonts w:ascii="Arial" w:hAnsi="Arial" w:cs="Arial"/>
                <w:bCs/>
                <w:sz w:val="18"/>
                <w:szCs w:val="18"/>
              </w:rPr>
              <w:t>The building repairs are now complete. The proposed extension is on hold as the Scouts have not responded. A pre-school have requested to use the pavilion from September and, if this proves successful, an extension may be needed. Off agenda at this time.</w:t>
            </w:r>
          </w:p>
          <w:p w14:paraId="15843983" w14:textId="542E3B9C" w:rsidR="001F0AE0" w:rsidRPr="000E0414" w:rsidRDefault="001F0AE0" w:rsidP="00262E92">
            <w:pPr>
              <w:rPr>
                <w:rFonts w:ascii="Arial" w:hAnsi="Arial" w:cs="Arial"/>
                <w:bCs/>
                <w:sz w:val="18"/>
                <w:szCs w:val="18"/>
              </w:rPr>
            </w:pPr>
            <w:r>
              <w:rPr>
                <w:rFonts w:ascii="Arial" w:hAnsi="Arial" w:cs="Arial"/>
                <w:bCs/>
                <w:sz w:val="18"/>
                <w:szCs w:val="18"/>
                <w:u w:val="single"/>
              </w:rPr>
              <w:t>Lease</w:t>
            </w:r>
            <w:r w:rsidR="00C411FF">
              <w:rPr>
                <w:rFonts w:ascii="Arial" w:hAnsi="Arial" w:cs="Arial"/>
                <w:bCs/>
                <w:sz w:val="18"/>
                <w:szCs w:val="18"/>
              </w:rPr>
              <w:t xml:space="preserve"> </w:t>
            </w:r>
            <w:r w:rsidR="006904E8">
              <w:rPr>
                <w:rFonts w:ascii="Arial" w:hAnsi="Arial" w:cs="Arial"/>
                <w:bCs/>
                <w:sz w:val="18"/>
                <w:szCs w:val="18"/>
              </w:rPr>
              <w:t>–</w:t>
            </w:r>
            <w:r w:rsidR="00C411FF">
              <w:rPr>
                <w:rFonts w:ascii="Arial" w:hAnsi="Arial" w:cs="Arial"/>
                <w:bCs/>
                <w:sz w:val="18"/>
                <w:szCs w:val="18"/>
              </w:rPr>
              <w:t xml:space="preserve"> </w:t>
            </w:r>
            <w:r w:rsidR="000E0414">
              <w:rPr>
                <w:rFonts w:ascii="Arial" w:hAnsi="Arial" w:cs="Arial"/>
                <w:bCs/>
                <w:sz w:val="18"/>
                <w:szCs w:val="18"/>
              </w:rPr>
              <w:t xml:space="preserve">A first draft of the new lease was reviewed and it was </w:t>
            </w:r>
            <w:r w:rsidR="000E0414">
              <w:rPr>
                <w:rFonts w:ascii="Arial" w:hAnsi="Arial" w:cs="Arial"/>
                <w:b/>
                <w:sz w:val="18"/>
                <w:szCs w:val="18"/>
              </w:rPr>
              <w:t>agreed</w:t>
            </w:r>
            <w:r w:rsidR="000E0414">
              <w:rPr>
                <w:rFonts w:ascii="Arial" w:hAnsi="Arial" w:cs="Arial"/>
                <w:bCs/>
                <w:sz w:val="18"/>
                <w:szCs w:val="18"/>
              </w:rPr>
              <w:t xml:space="preserve"> that Cllr </w:t>
            </w:r>
            <w:proofErr w:type="spellStart"/>
            <w:r w:rsidR="000E0414">
              <w:rPr>
                <w:rFonts w:ascii="Arial" w:hAnsi="Arial" w:cs="Arial"/>
                <w:bCs/>
                <w:sz w:val="18"/>
                <w:szCs w:val="18"/>
              </w:rPr>
              <w:t>Polak</w:t>
            </w:r>
            <w:proofErr w:type="spellEnd"/>
            <w:r w:rsidR="000E0414">
              <w:rPr>
                <w:rFonts w:ascii="Arial" w:hAnsi="Arial" w:cs="Arial"/>
                <w:bCs/>
                <w:sz w:val="18"/>
                <w:szCs w:val="18"/>
              </w:rPr>
              <w:t xml:space="preserve"> would provide further comments to the Clerk for her to relay to the solicitor.</w:t>
            </w:r>
          </w:p>
          <w:p w14:paraId="6B1C43AE" w14:textId="2CBEF83E" w:rsidR="00235484" w:rsidRPr="00235484" w:rsidRDefault="00235484" w:rsidP="00262E92">
            <w:pPr>
              <w:rPr>
                <w:rFonts w:ascii="Arial" w:hAnsi="Arial" w:cs="Arial"/>
                <w:bCs/>
                <w:sz w:val="18"/>
                <w:szCs w:val="18"/>
              </w:rPr>
            </w:pPr>
            <w:r>
              <w:rPr>
                <w:rFonts w:ascii="Arial" w:hAnsi="Arial" w:cs="Arial"/>
                <w:bCs/>
                <w:sz w:val="18"/>
                <w:szCs w:val="18"/>
                <w:u w:val="single"/>
              </w:rPr>
              <w:t xml:space="preserve">Repair to Car Park Entrance </w:t>
            </w:r>
            <w:r>
              <w:rPr>
                <w:rFonts w:ascii="Arial" w:hAnsi="Arial" w:cs="Arial"/>
                <w:bCs/>
                <w:sz w:val="18"/>
                <w:szCs w:val="18"/>
              </w:rPr>
              <w:t>– One quote for £4730 has been received and a second quote is being sought.</w:t>
            </w:r>
            <w:r w:rsidR="000E0414">
              <w:rPr>
                <w:rFonts w:ascii="Arial" w:hAnsi="Arial" w:cs="Arial"/>
                <w:bCs/>
                <w:sz w:val="18"/>
                <w:szCs w:val="18"/>
              </w:rPr>
              <w:t xml:space="preserve"> </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3A6B6879" w:rsidR="007F3B96" w:rsidRPr="00BE3519" w:rsidRDefault="007E681E" w:rsidP="004856C9">
            <w:pPr>
              <w:jc w:val="center"/>
              <w:rPr>
                <w:rFonts w:ascii="Arial" w:hAnsi="Arial" w:cs="Arial"/>
                <w:b/>
                <w:sz w:val="18"/>
                <w:szCs w:val="18"/>
              </w:rPr>
            </w:pPr>
            <w:r>
              <w:rPr>
                <w:rFonts w:ascii="Arial" w:hAnsi="Arial" w:cs="Arial"/>
                <w:b/>
                <w:sz w:val="18"/>
                <w:szCs w:val="18"/>
              </w:rPr>
              <w:t>1</w:t>
            </w:r>
            <w:r w:rsidR="00D663FF">
              <w:rPr>
                <w:rFonts w:ascii="Arial" w:hAnsi="Arial" w:cs="Arial"/>
                <w:b/>
                <w:sz w:val="18"/>
                <w:szCs w:val="18"/>
              </w:rPr>
              <w:t>710</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1640904E"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D663FF">
              <w:rPr>
                <w:rFonts w:ascii="Arial" w:hAnsi="Arial" w:cs="Arial"/>
                <w:b/>
                <w:sz w:val="18"/>
                <w:szCs w:val="18"/>
              </w:rPr>
              <w:t>9</w:t>
            </w:r>
            <w:r w:rsidR="00EA6846">
              <w:rPr>
                <w:rFonts w:ascii="Arial" w:hAnsi="Arial" w:cs="Arial"/>
                <w:b/>
                <w:sz w:val="18"/>
                <w:szCs w:val="18"/>
              </w:rPr>
              <w:t>9</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04D6025B" w:rsidR="009723D0" w:rsidRPr="00E4675A" w:rsidRDefault="0000269A" w:rsidP="00D11664">
            <w:pPr>
              <w:rPr>
                <w:rFonts w:ascii="Arial" w:hAnsi="Arial" w:cs="Arial"/>
                <w:bCs/>
                <w:sz w:val="18"/>
                <w:szCs w:val="18"/>
              </w:rPr>
            </w:pPr>
            <w:r>
              <w:rPr>
                <w:rFonts w:ascii="Arial" w:hAnsi="Arial" w:cs="Arial"/>
                <w:b/>
                <w:bCs/>
                <w:sz w:val="18"/>
                <w:szCs w:val="18"/>
              </w:rPr>
              <w:t>Post Office</w:t>
            </w:r>
            <w:r w:rsidR="007F3B96">
              <w:rPr>
                <w:rFonts w:ascii="Arial" w:hAnsi="Arial" w:cs="Arial"/>
                <w:b/>
                <w:bCs/>
                <w:sz w:val="18"/>
                <w:szCs w:val="18"/>
              </w:rPr>
              <w:t xml:space="preserve">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8D5105">
              <w:rPr>
                <w:rFonts w:ascii="Arial" w:hAnsi="Arial" w:cs="Arial"/>
                <w:bCs/>
                <w:sz w:val="18"/>
                <w:szCs w:val="18"/>
              </w:rPr>
              <w:t>Work has commenced on the crossing. A review will be undertaken at the July meeting.</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0FF3EB5B"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D663FF">
              <w:rPr>
                <w:rFonts w:ascii="Arial" w:hAnsi="Arial" w:cs="Arial"/>
                <w:b/>
                <w:sz w:val="18"/>
                <w:szCs w:val="18"/>
              </w:rPr>
              <w:t>710</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274D469F"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D663FF">
              <w:rPr>
                <w:rFonts w:ascii="Arial" w:hAnsi="Arial" w:cs="Arial"/>
                <w:b/>
                <w:sz w:val="18"/>
                <w:szCs w:val="18"/>
              </w:rPr>
              <w:t>9</w:t>
            </w:r>
            <w:r w:rsidR="009271ED">
              <w:rPr>
                <w:rFonts w:ascii="Arial" w:hAnsi="Arial" w:cs="Arial"/>
                <w:b/>
                <w:sz w:val="18"/>
                <w:szCs w:val="18"/>
              </w:rPr>
              <w:t>9</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3693D95F" w14:textId="70D96076" w:rsidR="00D663FF" w:rsidRDefault="005E6DE4" w:rsidP="00D663FF">
            <w:pPr>
              <w:rPr>
                <w:rFonts w:ascii="Arial" w:hAnsi="Arial" w:cs="Arial"/>
                <w:sz w:val="18"/>
                <w:szCs w:val="18"/>
              </w:rPr>
            </w:pPr>
            <w:r>
              <w:rPr>
                <w:rFonts w:ascii="Arial" w:hAnsi="Arial" w:cs="Arial"/>
                <w:b/>
                <w:bCs/>
                <w:sz w:val="18"/>
                <w:szCs w:val="18"/>
              </w:rPr>
              <w:t>Hyde Housing –</w:t>
            </w:r>
            <w:r w:rsidR="00F920C9">
              <w:rPr>
                <w:rFonts w:ascii="Arial" w:hAnsi="Arial" w:cs="Arial"/>
                <w:sz w:val="18"/>
                <w:szCs w:val="18"/>
              </w:rPr>
              <w:t xml:space="preserve"> An eligible purchaser has now been agreed for the remaining part-ownership property.</w:t>
            </w:r>
          </w:p>
          <w:p w14:paraId="5E568CBF" w14:textId="7064B374" w:rsidR="00F920C9" w:rsidRPr="00F920C9" w:rsidRDefault="00F920C9" w:rsidP="00D663FF">
            <w:pPr>
              <w:rPr>
                <w:rFonts w:ascii="Arial" w:hAnsi="Arial" w:cs="Arial"/>
                <w:sz w:val="18"/>
                <w:szCs w:val="18"/>
              </w:rPr>
            </w:pPr>
            <w:r>
              <w:rPr>
                <w:rFonts w:ascii="Arial" w:hAnsi="Arial" w:cs="Arial"/>
                <w:sz w:val="18"/>
                <w:szCs w:val="18"/>
              </w:rPr>
              <w:t>The opening event for Harding Close will take place on Thursday 4</w:t>
            </w:r>
            <w:r w:rsidRPr="00F920C9">
              <w:rPr>
                <w:rFonts w:ascii="Arial" w:hAnsi="Arial" w:cs="Arial"/>
                <w:sz w:val="18"/>
                <w:szCs w:val="18"/>
                <w:vertAlign w:val="superscript"/>
              </w:rPr>
              <w:t>th</w:t>
            </w:r>
            <w:r>
              <w:rPr>
                <w:rFonts w:ascii="Arial" w:hAnsi="Arial" w:cs="Arial"/>
                <w:sz w:val="18"/>
                <w:szCs w:val="18"/>
              </w:rPr>
              <w:t xml:space="preserve"> July as part of Rural Housing Week.</w:t>
            </w:r>
          </w:p>
          <w:p w14:paraId="5E4698D9" w14:textId="77777777" w:rsidR="00BE2F95" w:rsidRDefault="00321931" w:rsidP="00D663FF">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5B4FCD">
              <w:rPr>
                <w:rFonts w:ascii="Arial" w:hAnsi="Arial" w:cs="Arial"/>
                <w:bCs/>
                <w:sz w:val="18"/>
                <w:szCs w:val="18"/>
              </w:rPr>
              <w:t xml:space="preserve">HASTOE have confirmed that rentals on their properties are slightly higher than at Harding Close. In view of this it was </w:t>
            </w:r>
            <w:r w:rsidR="005B4FCD">
              <w:rPr>
                <w:rFonts w:ascii="Arial" w:hAnsi="Arial" w:cs="Arial"/>
                <w:b/>
                <w:sz w:val="18"/>
                <w:szCs w:val="18"/>
              </w:rPr>
              <w:t>agreed</w:t>
            </w:r>
            <w:r w:rsidR="005B4FCD">
              <w:rPr>
                <w:rFonts w:ascii="Arial" w:hAnsi="Arial" w:cs="Arial"/>
                <w:bCs/>
                <w:sz w:val="18"/>
                <w:szCs w:val="18"/>
              </w:rPr>
              <w:t xml:space="preserve"> that other suppliers would be considered for any future affordable housing in the Parish.</w:t>
            </w:r>
          </w:p>
          <w:p w14:paraId="7F261518" w14:textId="300060CC" w:rsidR="005B4FCD" w:rsidRPr="005B4FCD" w:rsidRDefault="005B4FCD" w:rsidP="00D663FF">
            <w:pPr>
              <w:rPr>
                <w:rFonts w:ascii="Arial" w:hAnsi="Arial" w:cs="Arial"/>
                <w:bCs/>
                <w:sz w:val="18"/>
                <w:szCs w:val="18"/>
              </w:rPr>
            </w:pPr>
            <w:r>
              <w:rPr>
                <w:rFonts w:ascii="Arial" w:hAnsi="Arial" w:cs="Arial"/>
                <w:bCs/>
                <w:sz w:val="18"/>
                <w:szCs w:val="18"/>
              </w:rPr>
              <w:t>Part 2 of the Parish Council Survey from HARAH was reviewed and Cllr Maunder will supply further details to the Clerk before a response is submitted. It was noted that the issue of rent disparity between different types of affordable housing should be made clear on the response.</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16C04F20"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710</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07FAFD1A"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D663FF">
              <w:rPr>
                <w:rFonts w:ascii="Arial" w:hAnsi="Arial" w:cs="Arial"/>
                <w:b/>
                <w:sz w:val="18"/>
                <w:szCs w:val="18"/>
              </w:rPr>
              <w:t>9</w:t>
            </w:r>
            <w:r w:rsidR="00EA6846">
              <w:rPr>
                <w:rFonts w:ascii="Arial" w:hAnsi="Arial" w:cs="Arial"/>
                <w:b/>
                <w:sz w:val="18"/>
                <w:szCs w:val="18"/>
              </w:rPr>
              <w:t>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102367DF"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sidR="001A4913">
              <w:rPr>
                <w:rFonts w:ascii="Arial" w:hAnsi="Arial" w:cs="Arial"/>
                <w:bCs/>
                <w:sz w:val="18"/>
                <w:szCs w:val="18"/>
              </w:rPr>
              <w:t xml:space="preserve"> </w:t>
            </w:r>
            <w:r w:rsidR="00C50098">
              <w:rPr>
                <w:rFonts w:ascii="Arial" w:hAnsi="Arial" w:cs="Arial"/>
                <w:bCs/>
                <w:sz w:val="18"/>
                <w:szCs w:val="18"/>
              </w:rPr>
              <w:t>No meeting of the Flood Action Group has taken place this month.</w:t>
            </w:r>
            <w:r w:rsidR="008D5105">
              <w:rPr>
                <w:rFonts w:ascii="Arial" w:hAnsi="Arial" w:cs="Arial"/>
                <w:bCs/>
                <w:sz w:val="18"/>
                <w:szCs w:val="18"/>
              </w:rPr>
              <w:t xml:space="preserve"> </w:t>
            </w:r>
            <w:proofErr w:type="spellStart"/>
            <w:r w:rsidR="008D5105">
              <w:rPr>
                <w:rFonts w:ascii="Arial" w:hAnsi="Arial" w:cs="Arial"/>
                <w:bCs/>
                <w:sz w:val="18"/>
                <w:szCs w:val="18"/>
              </w:rPr>
              <w:t>HCCllr</w:t>
            </w:r>
            <w:proofErr w:type="spellEnd"/>
            <w:r w:rsidR="008D5105">
              <w:rPr>
                <w:rFonts w:ascii="Arial" w:hAnsi="Arial" w:cs="Arial"/>
                <w:bCs/>
                <w:sz w:val="18"/>
                <w:szCs w:val="18"/>
              </w:rPr>
              <w:t xml:space="preserve"> Porter and </w:t>
            </w:r>
            <w:proofErr w:type="spellStart"/>
            <w:r w:rsidR="008D5105">
              <w:rPr>
                <w:rFonts w:ascii="Arial" w:hAnsi="Arial" w:cs="Arial"/>
                <w:bCs/>
                <w:sz w:val="18"/>
                <w:szCs w:val="18"/>
              </w:rPr>
              <w:t>WCCllr</w:t>
            </w:r>
            <w:proofErr w:type="spellEnd"/>
            <w:r w:rsidR="008D5105">
              <w:rPr>
                <w:rFonts w:ascii="Arial" w:hAnsi="Arial" w:cs="Arial"/>
                <w:bCs/>
                <w:sz w:val="18"/>
                <w:szCs w:val="18"/>
              </w:rPr>
              <w:t xml:space="preserve"> Godfrey accompanied officers from the Environment Agency on an inspection visit but have not received the feedback which they were promised. </w:t>
            </w:r>
            <w:proofErr w:type="spellStart"/>
            <w:r w:rsidR="008D5105">
              <w:rPr>
                <w:rFonts w:ascii="Arial" w:hAnsi="Arial" w:cs="Arial"/>
                <w:bCs/>
                <w:sz w:val="18"/>
                <w:szCs w:val="18"/>
              </w:rPr>
              <w:t>HCCllr</w:t>
            </w:r>
            <w:proofErr w:type="spellEnd"/>
            <w:r w:rsidR="008D5105">
              <w:rPr>
                <w:rFonts w:ascii="Arial" w:hAnsi="Arial" w:cs="Arial"/>
                <w:bCs/>
                <w:sz w:val="18"/>
                <w:szCs w:val="18"/>
              </w:rPr>
              <w:t xml:space="preserve"> Porter will chase this.</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276828B3"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710</w:t>
            </w:r>
            <w:r>
              <w:rPr>
                <w:rFonts w:ascii="Arial" w:hAnsi="Arial" w:cs="Arial"/>
                <w:b/>
                <w:sz w:val="18"/>
                <w:szCs w:val="18"/>
                <w:shd w:val="clear" w:color="auto" w:fill="FFFFFF" w:themeFill="background1"/>
              </w:rPr>
              <w:t>.</w:t>
            </w:r>
            <w:r w:rsidR="00E85D43">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62085A9A" w14:textId="7EDDCCDB" w:rsidR="00B30F14" w:rsidRDefault="00EA6846" w:rsidP="009B3603">
            <w:pPr>
              <w:jc w:val="center"/>
              <w:rPr>
                <w:rFonts w:ascii="Arial" w:hAnsi="Arial" w:cs="Arial"/>
                <w:b/>
                <w:sz w:val="18"/>
                <w:szCs w:val="18"/>
              </w:rPr>
            </w:pPr>
            <w:r>
              <w:rPr>
                <w:rFonts w:ascii="Arial" w:hAnsi="Arial" w:cs="Arial"/>
                <w:b/>
                <w:sz w:val="18"/>
                <w:szCs w:val="18"/>
              </w:rPr>
              <w:t>16</w:t>
            </w:r>
            <w:r w:rsidR="00D663FF">
              <w:rPr>
                <w:rFonts w:ascii="Arial" w:hAnsi="Arial" w:cs="Arial"/>
                <w:b/>
                <w:sz w:val="18"/>
                <w:szCs w:val="18"/>
              </w:rPr>
              <w:t>9</w:t>
            </w:r>
            <w:r>
              <w:rPr>
                <w:rFonts w:ascii="Arial" w:hAnsi="Arial" w:cs="Arial"/>
                <w:b/>
                <w:sz w:val="18"/>
                <w:szCs w:val="18"/>
              </w:rPr>
              <w:t>9.</w:t>
            </w:r>
            <w:r w:rsidR="00D663FF">
              <w:rPr>
                <w:rFonts w:ascii="Arial" w:hAnsi="Arial" w:cs="Arial"/>
                <w:b/>
                <w:sz w:val="18"/>
                <w:szCs w:val="18"/>
              </w:rPr>
              <w:t>5</w:t>
            </w:r>
          </w:p>
        </w:tc>
        <w:tc>
          <w:tcPr>
            <w:tcW w:w="7398" w:type="dxa"/>
            <w:gridSpan w:val="4"/>
            <w:tcBorders>
              <w:bottom w:val="single" w:sz="4" w:space="0" w:color="auto"/>
            </w:tcBorders>
            <w:shd w:val="clear" w:color="auto" w:fill="FFFFFF"/>
          </w:tcPr>
          <w:p w14:paraId="7588A3FA" w14:textId="3E6F0754" w:rsidR="00B30F14" w:rsidRPr="008D5105" w:rsidRDefault="00515D23" w:rsidP="00A84617">
            <w:pPr>
              <w:rPr>
                <w:rFonts w:ascii="Arial" w:hAnsi="Arial" w:cs="Arial"/>
                <w:sz w:val="18"/>
                <w:szCs w:val="18"/>
              </w:rPr>
            </w:pPr>
            <w:r>
              <w:rPr>
                <w:rFonts w:ascii="Arial" w:hAnsi="Arial" w:cs="Arial"/>
                <w:b/>
                <w:bCs/>
                <w:sz w:val="18"/>
                <w:szCs w:val="18"/>
              </w:rPr>
              <w:t xml:space="preserve">Tree surveys – </w:t>
            </w:r>
            <w:r w:rsidR="008D5105">
              <w:rPr>
                <w:rFonts w:ascii="Arial" w:hAnsi="Arial" w:cs="Arial"/>
                <w:sz w:val="18"/>
                <w:szCs w:val="18"/>
              </w:rPr>
              <w:t>All the tree work identified in the tree survey has been completed. The need for regular visual checks was noted. Off agenda.</w:t>
            </w:r>
          </w:p>
        </w:tc>
        <w:tc>
          <w:tcPr>
            <w:tcW w:w="795" w:type="dxa"/>
            <w:tcBorders>
              <w:bottom w:val="single" w:sz="4" w:space="0" w:color="auto"/>
            </w:tcBorders>
            <w:shd w:val="clear" w:color="auto" w:fill="FFFFFF"/>
          </w:tcPr>
          <w:p w14:paraId="1607AC74" w14:textId="0D6DE876" w:rsidR="00B30F14" w:rsidRDefault="00B90DB7"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1F415B69"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710</w:t>
            </w:r>
            <w:r>
              <w:rPr>
                <w:rFonts w:ascii="Arial" w:hAnsi="Arial" w:cs="Arial"/>
                <w:b/>
                <w:sz w:val="18"/>
                <w:szCs w:val="18"/>
                <w:shd w:val="clear" w:color="auto" w:fill="FFFFFF" w:themeFill="background1"/>
              </w:rPr>
              <w:t>.6</w:t>
            </w:r>
          </w:p>
        </w:tc>
        <w:tc>
          <w:tcPr>
            <w:tcW w:w="879" w:type="dxa"/>
            <w:tcBorders>
              <w:bottom w:val="single" w:sz="4" w:space="0" w:color="auto"/>
            </w:tcBorders>
            <w:shd w:val="clear" w:color="auto" w:fill="FFFFFF"/>
          </w:tcPr>
          <w:p w14:paraId="1801EF16" w14:textId="57038A1B" w:rsidR="00AD11FF" w:rsidRDefault="00262E92" w:rsidP="009B3603">
            <w:pPr>
              <w:jc w:val="center"/>
              <w:rPr>
                <w:rFonts w:ascii="Arial" w:hAnsi="Arial" w:cs="Arial"/>
                <w:b/>
                <w:sz w:val="18"/>
                <w:szCs w:val="18"/>
              </w:rPr>
            </w:pPr>
            <w:r>
              <w:rPr>
                <w:rFonts w:ascii="Arial" w:hAnsi="Arial" w:cs="Arial"/>
                <w:b/>
                <w:sz w:val="18"/>
                <w:szCs w:val="18"/>
              </w:rPr>
              <w:t>16</w:t>
            </w:r>
            <w:r w:rsidR="00D663FF">
              <w:rPr>
                <w:rFonts w:ascii="Arial" w:hAnsi="Arial" w:cs="Arial"/>
                <w:b/>
                <w:sz w:val="18"/>
                <w:szCs w:val="18"/>
              </w:rPr>
              <w:t>9</w:t>
            </w:r>
            <w:r>
              <w:rPr>
                <w:rFonts w:ascii="Arial" w:hAnsi="Arial" w:cs="Arial"/>
                <w:b/>
                <w:sz w:val="18"/>
                <w:szCs w:val="18"/>
              </w:rPr>
              <w:t>9.6</w:t>
            </w:r>
          </w:p>
        </w:tc>
        <w:tc>
          <w:tcPr>
            <w:tcW w:w="7398" w:type="dxa"/>
            <w:gridSpan w:val="4"/>
            <w:tcBorders>
              <w:bottom w:val="single" w:sz="4" w:space="0" w:color="auto"/>
            </w:tcBorders>
            <w:shd w:val="clear" w:color="auto" w:fill="FFFFFF"/>
          </w:tcPr>
          <w:p w14:paraId="1D3DE700" w14:textId="0B735B9C" w:rsidR="00AD11FF" w:rsidRPr="00C11F08" w:rsidRDefault="00AD11FF" w:rsidP="00A84617">
            <w:pPr>
              <w:rPr>
                <w:rFonts w:ascii="Arial" w:hAnsi="Arial" w:cs="Arial"/>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C11F08">
              <w:rPr>
                <w:rFonts w:ascii="Arial" w:hAnsi="Arial" w:cs="Arial"/>
                <w:sz w:val="18"/>
                <w:szCs w:val="18"/>
              </w:rPr>
              <w:t xml:space="preserve">Tony Wardle supplied an equipment proposal which he thinks best meets the Parish requirements. The Clerk will check the IP rating of the proposed equipment and, subject to this, it was </w:t>
            </w:r>
            <w:r w:rsidR="00C11F08">
              <w:rPr>
                <w:rFonts w:ascii="Arial" w:hAnsi="Arial" w:cs="Arial"/>
                <w:b/>
                <w:bCs/>
                <w:sz w:val="18"/>
                <w:szCs w:val="18"/>
              </w:rPr>
              <w:t>agreed</w:t>
            </w:r>
            <w:r w:rsidR="00C11F08">
              <w:rPr>
                <w:rFonts w:ascii="Arial" w:hAnsi="Arial" w:cs="Arial"/>
                <w:sz w:val="18"/>
                <w:szCs w:val="18"/>
              </w:rPr>
              <w:t xml:space="preserve"> to purchase the recommended equipment.</w:t>
            </w:r>
          </w:p>
        </w:tc>
        <w:tc>
          <w:tcPr>
            <w:tcW w:w="795" w:type="dxa"/>
            <w:tcBorders>
              <w:bottom w:val="single" w:sz="4" w:space="0" w:color="auto"/>
            </w:tcBorders>
            <w:shd w:val="clear" w:color="auto" w:fill="FFFFFF"/>
          </w:tcPr>
          <w:p w14:paraId="6AD3B3D4" w14:textId="38276F9C" w:rsidR="00AD11FF" w:rsidRDefault="00C11F08"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57127989" w:rsidR="004856C9" w:rsidRPr="00BE3519" w:rsidRDefault="007E681E" w:rsidP="004856C9">
            <w:pPr>
              <w:jc w:val="center"/>
              <w:rPr>
                <w:rFonts w:ascii="Arial" w:hAnsi="Arial" w:cs="Arial"/>
                <w:b/>
                <w:bCs/>
                <w:sz w:val="18"/>
                <w:szCs w:val="18"/>
              </w:rPr>
            </w:pPr>
            <w:r>
              <w:rPr>
                <w:rFonts w:ascii="Arial" w:hAnsi="Arial" w:cs="Arial"/>
                <w:b/>
                <w:sz w:val="18"/>
                <w:szCs w:val="18"/>
              </w:rPr>
              <w:t>1</w:t>
            </w:r>
            <w:r w:rsidR="009271ED">
              <w:rPr>
                <w:rFonts w:ascii="Arial" w:hAnsi="Arial" w:cs="Arial"/>
                <w:b/>
                <w:sz w:val="18"/>
                <w:szCs w:val="18"/>
              </w:rPr>
              <w:t>7</w:t>
            </w:r>
            <w:r w:rsidR="007641F6">
              <w:rPr>
                <w:rFonts w:ascii="Arial" w:hAnsi="Arial" w:cs="Arial"/>
                <w:b/>
                <w:sz w:val="18"/>
                <w:szCs w:val="18"/>
              </w:rPr>
              <w:t>11</w:t>
            </w:r>
          </w:p>
        </w:tc>
        <w:tc>
          <w:tcPr>
            <w:tcW w:w="879" w:type="dxa"/>
            <w:shd w:val="clear" w:color="auto" w:fill="D9D9D9"/>
          </w:tcPr>
          <w:p w14:paraId="0AD6A7DE" w14:textId="7ACD5FF9"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1F7863CE"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7641F6">
              <w:rPr>
                <w:rFonts w:ascii="Arial" w:hAnsi="Arial" w:cs="Arial"/>
                <w:b/>
                <w:bCs/>
                <w:sz w:val="18"/>
                <w:szCs w:val="18"/>
              </w:rPr>
              <w:t>11</w:t>
            </w:r>
            <w:r w:rsidR="004856C9" w:rsidRPr="004B0A74">
              <w:rPr>
                <w:rFonts w:ascii="Arial" w:hAnsi="Arial" w:cs="Arial"/>
                <w:b/>
                <w:bCs/>
                <w:sz w:val="18"/>
                <w:szCs w:val="18"/>
              </w:rPr>
              <w:t>.1</w:t>
            </w:r>
          </w:p>
        </w:tc>
        <w:tc>
          <w:tcPr>
            <w:tcW w:w="879" w:type="dxa"/>
          </w:tcPr>
          <w:p w14:paraId="6CE638C3" w14:textId="135FA308"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700</w:t>
            </w:r>
            <w:r w:rsidR="004856C9">
              <w:rPr>
                <w:rFonts w:ascii="Arial" w:hAnsi="Arial" w:cs="Arial"/>
                <w:b/>
                <w:bCs/>
                <w:sz w:val="18"/>
                <w:szCs w:val="18"/>
              </w:rPr>
              <w:t>.1</w:t>
            </w:r>
          </w:p>
        </w:tc>
        <w:tc>
          <w:tcPr>
            <w:tcW w:w="7398" w:type="dxa"/>
            <w:gridSpan w:val="4"/>
          </w:tcPr>
          <w:p w14:paraId="571C70BF" w14:textId="52B900C4" w:rsidR="007C1A92" w:rsidRPr="00DC3A6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w:t>
            </w:r>
            <w:r w:rsidR="008D54CF">
              <w:rPr>
                <w:rFonts w:ascii="Arial" w:hAnsi="Arial" w:cs="Arial"/>
                <w:bCs/>
                <w:sz w:val="18"/>
                <w:szCs w:val="18"/>
              </w:rPr>
              <w:t>The mould has not been cleared from the play equipment despite being on the last two worksheets for the Lengthsman. It was suggested that the Lengthsman is asked to produce before and after photographs to evidence the work he has carried out on his visits to the Parish.</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308F67D3"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7641F6">
              <w:rPr>
                <w:rFonts w:ascii="Arial" w:hAnsi="Arial" w:cs="Arial"/>
                <w:b/>
                <w:bCs/>
                <w:sz w:val="18"/>
                <w:szCs w:val="18"/>
              </w:rPr>
              <w:t>11</w:t>
            </w:r>
            <w:r w:rsidR="004856C9" w:rsidRPr="004B0A74">
              <w:rPr>
                <w:rFonts w:ascii="Arial" w:hAnsi="Arial" w:cs="Arial"/>
                <w:b/>
                <w:bCs/>
                <w:sz w:val="18"/>
                <w:szCs w:val="18"/>
              </w:rPr>
              <w:t>.2</w:t>
            </w:r>
          </w:p>
        </w:tc>
        <w:tc>
          <w:tcPr>
            <w:tcW w:w="879" w:type="dxa"/>
          </w:tcPr>
          <w:p w14:paraId="562E7F4B" w14:textId="5702F20C" w:rsidR="004856C9"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700</w:t>
            </w:r>
            <w:r w:rsidR="004856C9">
              <w:rPr>
                <w:rFonts w:ascii="Arial" w:hAnsi="Arial" w:cs="Arial"/>
                <w:b/>
                <w:bCs/>
                <w:sz w:val="18"/>
                <w:szCs w:val="18"/>
              </w:rPr>
              <w:t>.2</w:t>
            </w:r>
          </w:p>
        </w:tc>
        <w:tc>
          <w:tcPr>
            <w:tcW w:w="7398" w:type="dxa"/>
            <w:gridSpan w:val="4"/>
          </w:tcPr>
          <w:p w14:paraId="5231C0C8" w14:textId="70092019" w:rsidR="004B0A74" w:rsidRPr="00AD2C8B"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8D54CF">
              <w:rPr>
                <w:rFonts w:ascii="Arial" w:hAnsi="Arial" w:cs="Arial"/>
                <w:bCs/>
                <w:sz w:val="18"/>
                <w:szCs w:val="18"/>
              </w:rPr>
              <w:t>No new issues. Neil Soutar has carried out a repair to the matting by the swings.</w:t>
            </w:r>
          </w:p>
          <w:p w14:paraId="50D64027" w14:textId="0EE4EBA6"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AD2C8B">
              <w:rPr>
                <w:rFonts w:ascii="Arial" w:hAnsi="Arial" w:cs="Arial"/>
                <w:bCs/>
                <w:sz w:val="18"/>
                <w:szCs w:val="18"/>
              </w:rPr>
              <w:t>It is noted that the agent is now investigating the possibility of connecting to mains sewerage.</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145BD685"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7641F6">
              <w:rPr>
                <w:rFonts w:ascii="Arial" w:hAnsi="Arial" w:cs="Arial"/>
                <w:b/>
                <w:bCs/>
                <w:sz w:val="18"/>
                <w:szCs w:val="18"/>
              </w:rPr>
              <w:t>12</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351992F2" w:rsidR="003E044C"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7641F6">
              <w:rPr>
                <w:rFonts w:ascii="Arial" w:hAnsi="Arial" w:cs="Arial"/>
                <w:b/>
                <w:bCs/>
                <w:sz w:val="18"/>
                <w:szCs w:val="18"/>
              </w:rPr>
              <w:t>12</w:t>
            </w:r>
            <w:r>
              <w:rPr>
                <w:rFonts w:ascii="Arial" w:hAnsi="Arial" w:cs="Arial"/>
                <w:b/>
                <w:bCs/>
                <w:sz w:val="18"/>
                <w:szCs w:val="18"/>
              </w:rPr>
              <w:t>.1</w:t>
            </w:r>
          </w:p>
        </w:tc>
        <w:tc>
          <w:tcPr>
            <w:tcW w:w="879" w:type="dxa"/>
            <w:tcBorders>
              <w:bottom w:val="single" w:sz="4" w:space="0" w:color="auto"/>
            </w:tcBorders>
            <w:shd w:val="clear" w:color="auto" w:fill="FFFFFF"/>
          </w:tcPr>
          <w:p w14:paraId="1A55D459" w14:textId="6F1A9DA9" w:rsidR="003E044C"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701</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06700F62" w:rsidR="00BB1568" w:rsidRPr="0053616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C32A0F">
              <w:rPr>
                <w:rFonts w:ascii="Arial" w:hAnsi="Arial" w:cs="Arial"/>
                <w:bCs/>
                <w:sz w:val="18"/>
                <w:szCs w:val="18"/>
              </w:rPr>
              <w:t>A second quote is awaited to repair or replace the Wonston noticeboard.</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460A6A56" w:rsidR="00E6037E" w:rsidRDefault="00E6037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42EE9DFE" w:rsidR="00E6037E" w:rsidRDefault="00050CA4"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701</w:t>
            </w:r>
            <w:r>
              <w:rPr>
                <w:rFonts w:ascii="Arial" w:hAnsi="Arial" w:cs="Arial"/>
                <w:b/>
                <w:bCs/>
                <w:sz w:val="18"/>
                <w:szCs w:val="18"/>
              </w:rPr>
              <w:t>.</w:t>
            </w:r>
            <w:r w:rsidR="00AC4042">
              <w:rPr>
                <w:rFonts w:ascii="Arial" w:hAnsi="Arial" w:cs="Arial"/>
                <w:b/>
                <w:bCs/>
                <w:sz w:val="18"/>
                <w:szCs w:val="18"/>
              </w:rPr>
              <w:t>2</w:t>
            </w:r>
          </w:p>
        </w:tc>
        <w:tc>
          <w:tcPr>
            <w:tcW w:w="7398" w:type="dxa"/>
            <w:gridSpan w:val="4"/>
            <w:tcBorders>
              <w:bottom w:val="single" w:sz="4" w:space="0" w:color="auto"/>
            </w:tcBorders>
            <w:shd w:val="clear" w:color="auto" w:fill="FFFFFF"/>
          </w:tcPr>
          <w:p w14:paraId="53187C6B" w14:textId="7CF781E7" w:rsidR="00E6037E" w:rsidRPr="00AC0F1B" w:rsidRDefault="00E6037E" w:rsidP="005A1D99">
            <w:pPr>
              <w:rPr>
                <w:rFonts w:ascii="Arial" w:hAnsi="Arial" w:cs="Arial"/>
                <w:sz w:val="18"/>
                <w:szCs w:val="18"/>
              </w:rPr>
            </w:pPr>
            <w:r>
              <w:rPr>
                <w:rFonts w:ascii="Arial" w:hAnsi="Arial" w:cs="Arial"/>
                <w:b/>
                <w:bCs/>
                <w:sz w:val="18"/>
                <w:szCs w:val="18"/>
              </w:rPr>
              <w:t>Bin</w:t>
            </w:r>
            <w:r w:rsidR="005E54AA">
              <w:rPr>
                <w:rFonts w:ascii="Arial" w:hAnsi="Arial" w:cs="Arial"/>
                <w:b/>
                <w:bCs/>
                <w:sz w:val="18"/>
                <w:szCs w:val="18"/>
              </w:rPr>
              <w:t xml:space="preserve">s </w:t>
            </w:r>
            <w:r w:rsidR="00AC0F1B">
              <w:rPr>
                <w:rFonts w:ascii="Arial" w:hAnsi="Arial" w:cs="Arial"/>
                <w:b/>
                <w:bCs/>
                <w:sz w:val="18"/>
                <w:szCs w:val="18"/>
              </w:rPr>
              <w:t>–</w:t>
            </w:r>
            <w:r w:rsidR="00494547">
              <w:rPr>
                <w:rFonts w:ascii="Arial" w:hAnsi="Arial" w:cs="Arial"/>
                <w:b/>
                <w:bCs/>
                <w:sz w:val="18"/>
                <w:szCs w:val="18"/>
              </w:rPr>
              <w:t xml:space="preserve"> </w:t>
            </w:r>
            <w:r w:rsidR="00AC0F1B">
              <w:rPr>
                <w:rFonts w:ascii="Arial" w:hAnsi="Arial" w:cs="Arial"/>
                <w:sz w:val="18"/>
                <w:szCs w:val="18"/>
              </w:rPr>
              <w:t xml:space="preserve">A further bin has been requested where </w:t>
            </w:r>
            <w:proofErr w:type="spellStart"/>
            <w:r w:rsidR="00AC0F1B">
              <w:rPr>
                <w:rFonts w:ascii="Arial" w:hAnsi="Arial" w:cs="Arial"/>
                <w:sz w:val="18"/>
                <w:szCs w:val="18"/>
              </w:rPr>
              <w:t>Carthegena</w:t>
            </w:r>
            <w:proofErr w:type="spellEnd"/>
            <w:r w:rsidR="00AC0F1B">
              <w:rPr>
                <w:rFonts w:ascii="Arial" w:hAnsi="Arial" w:cs="Arial"/>
                <w:sz w:val="18"/>
                <w:szCs w:val="18"/>
              </w:rPr>
              <w:t xml:space="preserve"> joins the Gratton.</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6EEC118A" w:rsidR="004856C9" w:rsidRDefault="007E681E"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w:t>
            </w:r>
            <w:r w:rsidR="00DF3883">
              <w:rPr>
                <w:rFonts w:ascii="Arial" w:hAnsi="Arial" w:cs="Arial"/>
                <w:b/>
                <w:bCs/>
                <w:sz w:val="18"/>
                <w:szCs w:val="18"/>
              </w:rPr>
              <w:t>13</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BB539A">
        <w:trPr>
          <w:trHeight w:val="171"/>
        </w:trPr>
        <w:tc>
          <w:tcPr>
            <w:tcW w:w="993" w:type="dxa"/>
            <w:shd w:val="clear" w:color="auto" w:fill="auto"/>
          </w:tcPr>
          <w:p w14:paraId="2C573FB3" w14:textId="42B934C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tcBorders>
              <w:bottom w:val="single" w:sz="4" w:space="0" w:color="auto"/>
            </w:tcBorders>
            <w:shd w:val="clear" w:color="auto" w:fill="auto"/>
          </w:tcPr>
          <w:p w14:paraId="12ED19D2" w14:textId="7C634806" w:rsidR="000D4C5C" w:rsidRPr="00D01E41" w:rsidRDefault="00F720EB" w:rsidP="004856C9">
            <w:pPr>
              <w:rPr>
                <w:rFonts w:ascii="Arial" w:hAnsi="Arial" w:cs="Arial"/>
                <w:b/>
                <w:bCs/>
                <w:sz w:val="18"/>
                <w:szCs w:val="18"/>
              </w:rPr>
            </w:pPr>
            <w:r>
              <w:rPr>
                <w:rFonts w:ascii="Arial" w:hAnsi="Arial" w:cs="Arial"/>
                <w:b/>
                <w:bCs/>
                <w:sz w:val="18"/>
                <w:szCs w:val="18"/>
              </w:rPr>
              <w:t>New applications detailed below were considered and agreed as follows:</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E60254" w:rsidRPr="0055655A" w14:paraId="070E499D" w14:textId="77777777" w:rsidTr="00E60254">
        <w:trPr>
          <w:trHeight w:val="171"/>
        </w:trPr>
        <w:tc>
          <w:tcPr>
            <w:tcW w:w="993" w:type="dxa"/>
            <w:shd w:val="clear" w:color="auto" w:fill="auto"/>
          </w:tcPr>
          <w:p w14:paraId="2A803ABF" w14:textId="581B281F" w:rsidR="00E60254" w:rsidRDefault="00DF3883" w:rsidP="004856C9">
            <w:pPr>
              <w:jc w:val="center"/>
              <w:rPr>
                <w:rFonts w:ascii="Arial" w:hAnsi="Arial" w:cs="Arial"/>
                <w:b/>
                <w:bCs/>
                <w:sz w:val="18"/>
                <w:szCs w:val="18"/>
              </w:rPr>
            </w:pPr>
            <w:r>
              <w:rPr>
                <w:rFonts w:ascii="Arial" w:hAnsi="Arial" w:cs="Arial"/>
                <w:b/>
                <w:bCs/>
                <w:sz w:val="18"/>
                <w:szCs w:val="18"/>
              </w:rPr>
              <w:t>1713.1</w:t>
            </w:r>
          </w:p>
        </w:tc>
        <w:tc>
          <w:tcPr>
            <w:tcW w:w="879" w:type="dxa"/>
            <w:shd w:val="clear" w:color="auto" w:fill="auto"/>
          </w:tcPr>
          <w:p w14:paraId="145A69A9" w14:textId="328DE571" w:rsidR="00E60254" w:rsidRDefault="00E60254" w:rsidP="004856C9">
            <w:pPr>
              <w:jc w:val="center"/>
              <w:rPr>
                <w:rFonts w:ascii="Arial" w:hAnsi="Arial" w:cs="Arial"/>
                <w:b/>
                <w:sz w:val="18"/>
                <w:szCs w:val="18"/>
              </w:rPr>
            </w:pPr>
            <w:r>
              <w:rPr>
                <w:rFonts w:ascii="Arial" w:hAnsi="Arial" w:cs="Arial"/>
                <w:b/>
                <w:sz w:val="18"/>
                <w:szCs w:val="18"/>
              </w:rPr>
              <w:t>5</w:t>
            </w:r>
            <w:r w:rsidR="00DF3883">
              <w:rPr>
                <w:rFonts w:ascii="Arial" w:hAnsi="Arial" w:cs="Arial"/>
                <w:b/>
                <w:sz w:val="18"/>
                <w:szCs w:val="18"/>
              </w:rPr>
              <w:t>77</w:t>
            </w:r>
          </w:p>
        </w:tc>
        <w:tc>
          <w:tcPr>
            <w:tcW w:w="2466" w:type="dxa"/>
            <w:tcBorders>
              <w:right w:val="single" w:sz="4" w:space="0" w:color="auto"/>
            </w:tcBorders>
            <w:shd w:val="clear" w:color="auto" w:fill="auto"/>
          </w:tcPr>
          <w:p w14:paraId="5D4D9DD2" w14:textId="5153C621" w:rsidR="00E60254" w:rsidRPr="00E60254" w:rsidRDefault="00462CEB" w:rsidP="004856C9">
            <w:pPr>
              <w:rPr>
                <w:rFonts w:ascii="Arial" w:hAnsi="Arial" w:cs="Arial"/>
                <w:sz w:val="18"/>
                <w:szCs w:val="18"/>
              </w:rPr>
            </w:pPr>
            <w:r>
              <w:rPr>
                <w:rFonts w:ascii="Arial" w:hAnsi="Arial" w:cs="Arial"/>
                <w:sz w:val="18"/>
                <w:szCs w:val="18"/>
              </w:rPr>
              <w:t>Wonston Barn, Wonston Road, Wonston</w:t>
            </w:r>
          </w:p>
        </w:tc>
        <w:tc>
          <w:tcPr>
            <w:tcW w:w="2920" w:type="dxa"/>
            <w:tcBorders>
              <w:right w:val="single" w:sz="4" w:space="0" w:color="auto"/>
            </w:tcBorders>
            <w:shd w:val="clear" w:color="auto" w:fill="auto"/>
          </w:tcPr>
          <w:p w14:paraId="05AC6625" w14:textId="149F7CE4" w:rsidR="00E60254" w:rsidRPr="00E60254" w:rsidRDefault="00462CEB" w:rsidP="004856C9">
            <w:pPr>
              <w:rPr>
                <w:rFonts w:ascii="Arial" w:hAnsi="Arial" w:cs="Arial"/>
                <w:sz w:val="18"/>
                <w:szCs w:val="18"/>
              </w:rPr>
            </w:pPr>
            <w:r>
              <w:rPr>
                <w:rFonts w:ascii="Arial" w:hAnsi="Arial" w:cs="Arial"/>
                <w:sz w:val="18"/>
                <w:szCs w:val="18"/>
              </w:rPr>
              <w:t>Fell dead willow &amp; remove conifer hedge.</w:t>
            </w:r>
          </w:p>
        </w:tc>
        <w:tc>
          <w:tcPr>
            <w:tcW w:w="2012" w:type="dxa"/>
            <w:gridSpan w:val="2"/>
            <w:tcBorders>
              <w:right w:val="single" w:sz="4" w:space="0" w:color="auto"/>
            </w:tcBorders>
            <w:shd w:val="clear" w:color="auto" w:fill="auto"/>
          </w:tcPr>
          <w:p w14:paraId="54C8BEE4" w14:textId="77777777" w:rsidR="00E60254" w:rsidRDefault="00462CEB" w:rsidP="00DF3883">
            <w:pPr>
              <w:jc w:val="center"/>
              <w:rPr>
                <w:rFonts w:ascii="Arial" w:hAnsi="Arial" w:cs="Arial"/>
                <w:b/>
                <w:bCs/>
                <w:sz w:val="18"/>
                <w:szCs w:val="18"/>
              </w:rPr>
            </w:pPr>
            <w:r>
              <w:rPr>
                <w:rFonts w:ascii="Arial" w:hAnsi="Arial" w:cs="Arial"/>
                <w:b/>
                <w:bCs/>
                <w:sz w:val="18"/>
                <w:szCs w:val="18"/>
              </w:rPr>
              <w:t>19/01115/TPO</w:t>
            </w:r>
          </w:p>
          <w:p w14:paraId="6B943BAE" w14:textId="59D3C490" w:rsidR="00462CEB" w:rsidRPr="00E60254" w:rsidRDefault="00462CEB" w:rsidP="00DF3883">
            <w:pPr>
              <w:jc w:val="center"/>
              <w:rPr>
                <w:rFonts w:ascii="Arial" w:hAnsi="Arial" w:cs="Arial"/>
                <w:b/>
                <w:bCs/>
                <w:sz w:val="18"/>
                <w:szCs w:val="18"/>
              </w:rPr>
            </w:pPr>
            <w:r>
              <w:rPr>
                <w:rFonts w:ascii="Arial" w:hAnsi="Arial" w:cs="Arial"/>
                <w:b/>
                <w:bCs/>
                <w:sz w:val="18"/>
                <w:szCs w:val="18"/>
              </w:rPr>
              <w:t>No comment</w:t>
            </w:r>
          </w:p>
        </w:tc>
        <w:tc>
          <w:tcPr>
            <w:tcW w:w="795" w:type="dxa"/>
            <w:tcBorders>
              <w:left w:val="single" w:sz="4" w:space="0" w:color="auto"/>
            </w:tcBorders>
            <w:shd w:val="clear" w:color="auto" w:fill="auto"/>
          </w:tcPr>
          <w:p w14:paraId="30C26066" w14:textId="77777777" w:rsidR="00E60254" w:rsidRPr="0055655A" w:rsidRDefault="00E60254" w:rsidP="004856C9">
            <w:pPr>
              <w:jc w:val="center"/>
              <w:rPr>
                <w:rFonts w:ascii="Arial" w:hAnsi="Arial" w:cs="Arial"/>
                <w:sz w:val="18"/>
                <w:szCs w:val="18"/>
              </w:rPr>
            </w:pPr>
          </w:p>
        </w:tc>
        <w:tc>
          <w:tcPr>
            <w:tcW w:w="454" w:type="dxa"/>
            <w:gridSpan w:val="2"/>
            <w:shd w:val="clear" w:color="auto" w:fill="auto"/>
          </w:tcPr>
          <w:p w14:paraId="2BF8E8F8" w14:textId="77777777" w:rsidR="00E60254" w:rsidRPr="0055655A" w:rsidRDefault="00E60254" w:rsidP="004856C9">
            <w:pPr>
              <w:jc w:val="center"/>
              <w:rPr>
                <w:rFonts w:ascii="Arial" w:hAnsi="Arial" w:cs="Arial"/>
                <w:sz w:val="18"/>
                <w:szCs w:val="18"/>
              </w:rPr>
            </w:pPr>
          </w:p>
        </w:tc>
      </w:tr>
      <w:tr w:rsidR="00DF3883" w:rsidRPr="0055655A" w14:paraId="342A0E56" w14:textId="77777777" w:rsidTr="00E60254">
        <w:trPr>
          <w:trHeight w:val="171"/>
        </w:trPr>
        <w:tc>
          <w:tcPr>
            <w:tcW w:w="993" w:type="dxa"/>
            <w:shd w:val="clear" w:color="auto" w:fill="auto"/>
          </w:tcPr>
          <w:p w14:paraId="5D196C69" w14:textId="208B90AC" w:rsidR="00DF3883" w:rsidRDefault="00DF3883" w:rsidP="004856C9">
            <w:pPr>
              <w:jc w:val="center"/>
              <w:rPr>
                <w:rFonts w:ascii="Arial" w:hAnsi="Arial" w:cs="Arial"/>
                <w:b/>
                <w:bCs/>
                <w:sz w:val="18"/>
                <w:szCs w:val="18"/>
              </w:rPr>
            </w:pPr>
            <w:r>
              <w:rPr>
                <w:rFonts w:ascii="Arial" w:hAnsi="Arial" w:cs="Arial"/>
                <w:b/>
                <w:bCs/>
                <w:sz w:val="18"/>
                <w:szCs w:val="18"/>
              </w:rPr>
              <w:t>1713.2</w:t>
            </w:r>
          </w:p>
        </w:tc>
        <w:tc>
          <w:tcPr>
            <w:tcW w:w="879" w:type="dxa"/>
            <w:shd w:val="clear" w:color="auto" w:fill="auto"/>
          </w:tcPr>
          <w:p w14:paraId="3360D428" w14:textId="5845E812" w:rsidR="00DF3883" w:rsidRDefault="00DF3883" w:rsidP="004856C9">
            <w:pPr>
              <w:jc w:val="center"/>
              <w:rPr>
                <w:rFonts w:ascii="Arial" w:hAnsi="Arial" w:cs="Arial"/>
                <w:b/>
                <w:sz w:val="18"/>
                <w:szCs w:val="18"/>
              </w:rPr>
            </w:pPr>
            <w:r>
              <w:rPr>
                <w:rFonts w:ascii="Arial" w:hAnsi="Arial" w:cs="Arial"/>
                <w:b/>
                <w:sz w:val="18"/>
                <w:szCs w:val="18"/>
              </w:rPr>
              <w:t>578</w:t>
            </w:r>
          </w:p>
        </w:tc>
        <w:tc>
          <w:tcPr>
            <w:tcW w:w="2466" w:type="dxa"/>
            <w:tcBorders>
              <w:right w:val="single" w:sz="4" w:space="0" w:color="auto"/>
            </w:tcBorders>
            <w:shd w:val="clear" w:color="auto" w:fill="auto"/>
          </w:tcPr>
          <w:p w14:paraId="24B7DE78" w14:textId="7F5306BA" w:rsidR="00DF3883" w:rsidRPr="00E60254" w:rsidRDefault="00462CEB" w:rsidP="004856C9">
            <w:pPr>
              <w:rPr>
                <w:rFonts w:ascii="Arial" w:hAnsi="Arial" w:cs="Arial"/>
                <w:sz w:val="18"/>
                <w:szCs w:val="18"/>
              </w:rPr>
            </w:pPr>
            <w:r>
              <w:rPr>
                <w:rFonts w:ascii="Arial" w:hAnsi="Arial" w:cs="Arial"/>
                <w:sz w:val="18"/>
                <w:szCs w:val="18"/>
              </w:rPr>
              <w:t xml:space="preserve">Wessex Park, </w:t>
            </w:r>
            <w:proofErr w:type="spellStart"/>
            <w:r>
              <w:rPr>
                <w:rFonts w:ascii="Arial" w:hAnsi="Arial" w:cs="Arial"/>
                <w:sz w:val="18"/>
                <w:szCs w:val="18"/>
              </w:rPr>
              <w:t>Bullington</w:t>
            </w:r>
            <w:proofErr w:type="spellEnd"/>
            <w:r>
              <w:rPr>
                <w:rFonts w:ascii="Arial" w:hAnsi="Arial" w:cs="Arial"/>
                <w:sz w:val="18"/>
                <w:szCs w:val="18"/>
              </w:rPr>
              <w:t xml:space="preserve"> Lane, Sutton Scotney</w:t>
            </w:r>
          </w:p>
        </w:tc>
        <w:tc>
          <w:tcPr>
            <w:tcW w:w="2920" w:type="dxa"/>
            <w:tcBorders>
              <w:right w:val="single" w:sz="4" w:space="0" w:color="auto"/>
            </w:tcBorders>
            <w:shd w:val="clear" w:color="auto" w:fill="auto"/>
          </w:tcPr>
          <w:p w14:paraId="3CDE7690" w14:textId="0A7DD9A1" w:rsidR="00DF3883" w:rsidRPr="00E60254" w:rsidRDefault="00462CEB" w:rsidP="004856C9">
            <w:pPr>
              <w:rPr>
                <w:rFonts w:ascii="Arial" w:hAnsi="Arial" w:cs="Arial"/>
                <w:sz w:val="18"/>
                <w:szCs w:val="18"/>
              </w:rPr>
            </w:pPr>
            <w:r>
              <w:rPr>
                <w:rFonts w:ascii="Arial" w:hAnsi="Arial" w:cs="Arial"/>
                <w:sz w:val="18"/>
                <w:szCs w:val="18"/>
              </w:rPr>
              <w:t>Demolish existing dwelling and extend caravan site.</w:t>
            </w:r>
          </w:p>
        </w:tc>
        <w:tc>
          <w:tcPr>
            <w:tcW w:w="2012" w:type="dxa"/>
            <w:gridSpan w:val="2"/>
            <w:tcBorders>
              <w:right w:val="single" w:sz="4" w:space="0" w:color="auto"/>
            </w:tcBorders>
            <w:shd w:val="clear" w:color="auto" w:fill="auto"/>
          </w:tcPr>
          <w:p w14:paraId="55587BDD" w14:textId="77777777" w:rsidR="00DF3883" w:rsidRDefault="00462CEB" w:rsidP="00E60254">
            <w:pPr>
              <w:jc w:val="center"/>
              <w:rPr>
                <w:rFonts w:ascii="Arial" w:hAnsi="Arial" w:cs="Arial"/>
                <w:b/>
                <w:bCs/>
                <w:sz w:val="18"/>
                <w:szCs w:val="18"/>
              </w:rPr>
            </w:pPr>
            <w:r>
              <w:rPr>
                <w:rFonts w:ascii="Arial" w:hAnsi="Arial" w:cs="Arial"/>
                <w:b/>
                <w:bCs/>
                <w:sz w:val="18"/>
                <w:szCs w:val="18"/>
              </w:rPr>
              <w:t>19/00963/FUL</w:t>
            </w:r>
          </w:p>
          <w:p w14:paraId="3D774B67" w14:textId="6C1CDE75" w:rsidR="00462CEB" w:rsidRPr="00E60254" w:rsidRDefault="00462CEB" w:rsidP="00E60254">
            <w:pPr>
              <w:jc w:val="center"/>
              <w:rPr>
                <w:rFonts w:ascii="Arial" w:hAnsi="Arial" w:cs="Arial"/>
                <w:b/>
                <w:bCs/>
                <w:sz w:val="18"/>
                <w:szCs w:val="18"/>
              </w:rPr>
            </w:pPr>
            <w:r>
              <w:rPr>
                <w:rFonts w:ascii="Arial" w:hAnsi="Arial" w:cs="Arial"/>
                <w:b/>
                <w:bCs/>
                <w:sz w:val="18"/>
                <w:szCs w:val="18"/>
              </w:rPr>
              <w:t>Decision deferred to Cllr Cook</w:t>
            </w:r>
          </w:p>
        </w:tc>
        <w:tc>
          <w:tcPr>
            <w:tcW w:w="795" w:type="dxa"/>
            <w:tcBorders>
              <w:left w:val="single" w:sz="4" w:space="0" w:color="auto"/>
            </w:tcBorders>
            <w:shd w:val="clear" w:color="auto" w:fill="auto"/>
          </w:tcPr>
          <w:p w14:paraId="24948723" w14:textId="77777777" w:rsidR="00DF3883" w:rsidRPr="0055655A" w:rsidRDefault="00DF3883" w:rsidP="004856C9">
            <w:pPr>
              <w:jc w:val="center"/>
              <w:rPr>
                <w:rFonts w:ascii="Arial" w:hAnsi="Arial" w:cs="Arial"/>
                <w:sz w:val="18"/>
                <w:szCs w:val="18"/>
              </w:rPr>
            </w:pPr>
          </w:p>
        </w:tc>
        <w:tc>
          <w:tcPr>
            <w:tcW w:w="454" w:type="dxa"/>
            <w:gridSpan w:val="2"/>
            <w:shd w:val="clear" w:color="auto" w:fill="auto"/>
          </w:tcPr>
          <w:p w14:paraId="7110FF96" w14:textId="77777777" w:rsidR="00DF3883" w:rsidRPr="0055655A" w:rsidRDefault="00DF3883" w:rsidP="004856C9">
            <w:pPr>
              <w:jc w:val="center"/>
              <w:rPr>
                <w:rFonts w:ascii="Arial" w:hAnsi="Arial" w:cs="Arial"/>
                <w:sz w:val="18"/>
                <w:szCs w:val="18"/>
              </w:rPr>
            </w:pPr>
          </w:p>
        </w:tc>
      </w:tr>
      <w:tr w:rsidR="004D7FDE" w:rsidRPr="0055655A" w14:paraId="16663A4C" w14:textId="77777777" w:rsidTr="004D7FDE">
        <w:trPr>
          <w:trHeight w:val="265"/>
        </w:trPr>
        <w:tc>
          <w:tcPr>
            <w:tcW w:w="993" w:type="dxa"/>
            <w:shd w:val="clear" w:color="auto" w:fill="auto"/>
          </w:tcPr>
          <w:p w14:paraId="4356924C" w14:textId="0A45360C" w:rsidR="004D7FDE" w:rsidRDefault="00777AC1"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DF3883">
              <w:rPr>
                <w:rFonts w:ascii="Arial" w:hAnsi="Arial" w:cs="Arial"/>
                <w:b/>
                <w:bCs/>
                <w:sz w:val="18"/>
                <w:szCs w:val="18"/>
              </w:rPr>
              <w:t>13.3</w:t>
            </w:r>
          </w:p>
        </w:tc>
        <w:tc>
          <w:tcPr>
            <w:tcW w:w="879" w:type="dxa"/>
            <w:shd w:val="clear" w:color="auto" w:fill="auto"/>
          </w:tcPr>
          <w:p w14:paraId="6B374B44" w14:textId="7EEC61A9" w:rsidR="004D7FDE" w:rsidRDefault="00657FE5"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702</w:t>
            </w:r>
            <w:r>
              <w:rPr>
                <w:rFonts w:ascii="Arial" w:hAnsi="Arial" w:cs="Arial"/>
                <w:b/>
                <w:sz w:val="18"/>
                <w:szCs w:val="18"/>
              </w:rPr>
              <w:t>.</w:t>
            </w:r>
            <w:r w:rsidR="00085A39">
              <w:rPr>
                <w:rFonts w:ascii="Arial" w:hAnsi="Arial" w:cs="Arial"/>
                <w:b/>
                <w:sz w:val="18"/>
                <w:szCs w:val="18"/>
              </w:rPr>
              <w:t>2</w:t>
            </w:r>
          </w:p>
        </w:tc>
        <w:tc>
          <w:tcPr>
            <w:tcW w:w="7398" w:type="dxa"/>
            <w:gridSpan w:val="4"/>
            <w:shd w:val="clear" w:color="auto" w:fill="auto"/>
          </w:tcPr>
          <w:p w14:paraId="434F71DB" w14:textId="3FFBBEA2"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sidR="00B42817">
              <w:rPr>
                <w:rFonts w:ascii="Arial" w:hAnsi="Arial" w:cs="Arial"/>
                <w:bCs/>
                <w:sz w:val="18"/>
                <w:szCs w:val="18"/>
              </w:rPr>
              <w:t xml:space="preserve"> </w:t>
            </w:r>
            <w:r w:rsidR="00462CEB">
              <w:rPr>
                <w:rFonts w:ascii="Arial" w:hAnsi="Arial" w:cs="Arial"/>
                <w:bCs/>
                <w:sz w:val="18"/>
                <w:szCs w:val="18"/>
              </w:rPr>
              <w:t>See 2.3 above.</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450E66E4" w:rsidR="00AC4042" w:rsidRDefault="00AC4042" w:rsidP="004856C9">
            <w:pPr>
              <w:jc w:val="center"/>
              <w:rPr>
                <w:rFonts w:ascii="Arial" w:hAnsi="Arial" w:cs="Arial"/>
                <w:b/>
                <w:bCs/>
                <w:sz w:val="18"/>
                <w:szCs w:val="18"/>
              </w:rPr>
            </w:pPr>
            <w:r>
              <w:rPr>
                <w:rFonts w:ascii="Arial" w:hAnsi="Arial" w:cs="Arial"/>
                <w:b/>
                <w:bCs/>
                <w:sz w:val="18"/>
                <w:szCs w:val="18"/>
              </w:rPr>
              <w:lastRenderedPageBreak/>
              <w:t>1</w:t>
            </w:r>
            <w:r w:rsidR="003A6131">
              <w:rPr>
                <w:rFonts w:ascii="Arial" w:hAnsi="Arial" w:cs="Arial"/>
                <w:b/>
                <w:bCs/>
                <w:sz w:val="18"/>
                <w:szCs w:val="18"/>
              </w:rPr>
              <w:t>7</w:t>
            </w:r>
            <w:r w:rsidR="00DF3883">
              <w:rPr>
                <w:rFonts w:ascii="Arial" w:hAnsi="Arial" w:cs="Arial"/>
                <w:b/>
                <w:bCs/>
                <w:sz w:val="18"/>
                <w:szCs w:val="18"/>
              </w:rPr>
              <w:t>13.4</w:t>
            </w:r>
          </w:p>
        </w:tc>
        <w:tc>
          <w:tcPr>
            <w:tcW w:w="879" w:type="dxa"/>
            <w:shd w:val="clear" w:color="auto" w:fill="auto"/>
          </w:tcPr>
          <w:p w14:paraId="2F77E2EB" w14:textId="2A1B421F" w:rsidR="00AC4042" w:rsidRDefault="00085A39"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702</w:t>
            </w:r>
            <w:r>
              <w:rPr>
                <w:rFonts w:ascii="Arial" w:hAnsi="Arial" w:cs="Arial"/>
                <w:b/>
                <w:sz w:val="18"/>
                <w:szCs w:val="18"/>
              </w:rPr>
              <w:t>.3</w:t>
            </w:r>
          </w:p>
        </w:tc>
        <w:tc>
          <w:tcPr>
            <w:tcW w:w="7398" w:type="dxa"/>
            <w:gridSpan w:val="4"/>
            <w:shd w:val="clear" w:color="auto" w:fill="auto"/>
          </w:tcPr>
          <w:p w14:paraId="254929F0" w14:textId="3202E47B" w:rsidR="00AC4042" w:rsidRPr="00462CEB"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085A39">
              <w:rPr>
                <w:rFonts w:ascii="Arial" w:hAnsi="Arial" w:cs="Arial"/>
                <w:bCs/>
                <w:sz w:val="18"/>
                <w:szCs w:val="18"/>
              </w:rPr>
              <w:t xml:space="preserve"> </w:t>
            </w:r>
            <w:r w:rsidR="00462CEB">
              <w:rPr>
                <w:rFonts w:ascii="Arial" w:hAnsi="Arial" w:cs="Arial"/>
                <w:bCs/>
                <w:sz w:val="18"/>
                <w:szCs w:val="18"/>
              </w:rPr>
              <w:t xml:space="preserve">It was </w:t>
            </w:r>
            <w:r w:rsidR="00462CEB">
              <w:rPr>
                <w:rFonts w:ascii="Arial" w:hAnsi="Arial" w:cs="Arial"/>
                <w:b/>
                <w:sz w:val="18"/>
                <w:szCs w:val="18"/>
              </w:rPr>
              <w:t xml:space="preserve">agreed </w:t>
            </w:r>
            <w:r w:rsidR="00462CEB">
              <w:rPr>
                <w:rFonts w:ascii="Arial" w:hAnsi="Arial" w:cs="Arial"/>
                <w:bCs/>
                <w:sz w:val="18"/>
                <w:szCs w:val="18"/>
              </w:rPr>
              <w:t>to request to be included in the updates sent from WCC.</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6496AB40" w:rsidR="00E31730" w:rsidRDefault="008E0193"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ED1557">
              <w:rPr>
                <w:rFonts w:ascii="Arial" w:hAnsi="Arial" w:cs="Arial"/>
                <w:b/>
                <w:bCs/>
                <w:sz w:val="18"/>
                <w:szCs w:val="18"/>
              </w:rPr>
              <w:t>14</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2A03FCB6" w:rsidR="004856C9" w:rsidRDefault="007E681E" w:rsidP="004856C9">
            <w:pPr>
              <w:jc w:val="center"/>
              <w:rPr>
                <w:rFonts w:ascii="Arial" w:hAnsi="Arial" w:cs="Arial"/>
                <w:b/>
                <w:sz w:val="18"/>
                <w:szCs w:val="18"/>
              </w:rPr>
            </w:pPr>
            <w:r>
              <w:rPr>
                <w:rFonts w:ascii="Arial" w:hAnsi="Arial" w:cs="Arial"/>
                <w:b/>
                <w:sz w:val="18"/>
                <w:szCs w:val="18"/>
              </w:rPr>
              <w:t>1</w:t>
            </w:r>
            <w:r w:rsidR="003A6131">
              <w:rPr>
                <w:rFonts w:ascii="Arial" w:hAnsi="Arial" w:cs="Arial"/>
                <w:b/>
                <w:sz w:val="18"/>
                <w:szCs w:val="18"/>
              </w:rPr>
              <w:t>7</w:t>
            </w:r>
            <w:r w:rsidR="00ED1557">
              <w:rPr>
                <w:rFonts w:ascii="Arial" w:hAnsi="Arial" w:cs="Arial"/>
                <w:b/>
                <w:sz w:val="18"/>
                <w:szCs w:val="18"/>
              </w:rPr>
              <w:t>14</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01B4ADBB" w:rsidR="004856C9" w:rsidRDefault="007E681E" w:rsidP="004856C9">
            <w:pPr>
              <w:jc w:val="center"/>
              <w:rPr>
                <w:rFonts w:ascii="Arial" w:hAnsi="Arial" w:cs="Arial"/>
                <w:b/>
                <w:sz w:val="18"/>
                <w:szCs w:val="18"/>
              </w:rPr>
            </w:pPr>
            <w:r>
              <w:rPr>
                <w:rFonts w:ascii="Arial" w:hAnsi="Arial" w:cs="Arial"/>
                <w:b/>
                <w:sz w:val="18"/>
                <w:szCs w:val="18"/>
              </w:rPr>
              <w:t>1</w:t>
            </w:r>
            <w:r w:rsidR="00ED1557">
              <w:rPr>
                <w:rFonts w:ascii="Arial" w:hAnsi="Arial" w:cs="Arial"/>
                <w:b/>
                <w:sz w:val="18"/>
                <w:szCs w:val="18"/>
              </w:rPr>
              <w:t>70</w:t>
            </w:r>
            <w:r w:rsidR="00BE24AB">
              <w:rPr>
                <w:rFonts w:ascii="Arial" w:hAnsi="Arial" w:cs="Arial"/>
                <w:b/>
                <w:sz w:val="18"/>
                <w:szCs w:val="18"/>
              </w:rPr>
              <w:t>3</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7B51B7E5"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w:t>
            </w:r>
            <w:r w:rsidR="00A3518B">
              <w:rPr>
                <w:rFonts w:ascii="Arial" w:hAnsi="Arial" w:cs="Arial"/>
                <w:sz w:val="18"/>
                <w:szCs w:val="18"/>
              </w:rPr>
              <w:t>1</w:t>
            </w:r>
            <w:r w:rsidR="007E681E" w:rsidRPr="00242995">
              <w:rPr>
                <w:rFonts w:ascii="Arial" w:hAnsi="Arial" w:cs="Arial"/>
                <w:sz w:val="18"/>
                <w:szCs w:val="18"/>
              </w:rPr>
              <w:t>/</w:t>
            </w:r>
            <w:r w:rsidR="00527ECC">
              <w:rPr>
                <w:rFonts w:ascii="Arial" w:hAnsi="Arial" w:cs="Arial"/>
                <w:sz w:val="18"/>
                <w:szCs w:val="18"/>
              </w:rPr>
              <w:t>0</w:t>
            </w:r>
            <w:r w:rsidR="00A3518B">
              <w:rPr>
                <w:rFonts w:ascii="Arial" w:hAnsi="Arial" w:cs="Arial"/>
                <w:sz w:val="18"/>
                <w:szCs w:val="18"/>
              </w:rPr>
              <w:t>5</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A3518B">
              <w:rPr>
                <w:rFonts w:ascii="Arial" w:hAnsi="Arial" w:cs="Arial"/>
                <w:sz w:val="18"/>
                <w:szCs w:val="18"/>
              </w:rPr>
              <w:t>77,088.08</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A3518B">
              <w:rPr>
                <w:rFonts w:ascii="Arial" w:hAnsi="Arial" w:cs="Arial"/>
                <w:sz w:val="18"/>
                <w:szCs w:val="18"/>
              </w:rPr>
              <w:t>18,509.08</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A3518B">
              <w:rPr>
                <w:rFonts w:ascii="Arial" w:hAnsi="Arial" w:cs="Arial"/>
                <w:sz w:val="18"/>
                <w:szCs w:val="18"/>
              </w:rPr>
              <w:t>June</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A3518B">
              <w:rPr>
                <w:rFonts w:ascii="Arial" w:hAnsi="Arial" w:cs="Arial"/>
                <w:sz w:val="18"/>
                <w:szCs w:val="18"/>
              </w:rPr>
              <w:t>2859.51</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033DF6" w:rsidRPr="00242995" w14:paraId="0B0A2C13" w14:textId="77777777" w:rsidTr="00D10567">
              <w:trPr>
                <w:trHeight w:val="256"/>
              </w:trPr>
              <w:tc>
                <w:tcPr>
                  <w:tcW w:w="2165" w:type="dxa"/>
                  <w:tcBorders>
                    <w:top w:val="nil"/>
                    <w:left w:val="nil"/>
                    <w:bottom w:val="nil"/>
                    <w:right w:val="nil"/>
                  </w:tcBorders>
                  <w:shd w:val="clear" w:color="auto" w:fill="auto"/>
                  <w:noWrap/>
                  <w:vAlign w:val="bottom"/>
                </w:tcPr>
                <w:p w14:paraId="350D4A01" w14:textId="6D3CE90A" w:rsidR="00033DF6" w:rsidRDefault="00A3518B" w:rsidP="00D10567">
                  <w:pPr>
                    <w:rPr>
                      <w:rFonts w:ascii="Arial" w:hAnsi="Arial" w:cs="Arial"/>
                      <w:b/>
                      <w:sz w:val="16"/>
                      <w:szCs w:val="16"/>
                      <w:lang w:eastAsia="en-GB"/>
                    </w:rPr>
                  </w:pPr>
                  <w:r>
                    <w:rPr>
                      <w:rFonts w:ascii="Arial" w:hAnsi="Arial" w:cs="Arial"/>
                      <w:b/>
                      <w:sz w:val="16"/>
                      <w:szCs w:val="16"/>
                      <w:lang w:eastAsia="en-GB"/>
                    </w:rPr>
                    <w:t>Victim Support</w:t>
                  </w:r>
                </w:p>
              </w:tc>
              <w:tc>
                <w:tcPr>
                  <w:tcW w:w="2936" w:type="dxa"/>
                  <w:tcBorders>
                    <w:top w:val="nil"/>
                    <w:left w:val="nil"/>
                    <w:bottom w:val="nil"/>
                    <w:right w:val="nil"/>
                  </w:tcBorders>
                  <w:shd w:val="clear" w:color="auto" w:fill="auto"/>
                  <w:noWrap/>
                  <w:vAlign w:val="bottom"/>
                </w:tcPr>
                <w:p w14:paraId="59DCE739" w14:textId="72E2778F" w:rsidR="00033DF6" w:rsidRDefault="00A3518B" w:rsidP="00D10567">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14:paraId="0A9F4DE7" w14:textId="30F2B707" w:rsidR="00033DF6" w:rsidRDefault="00A3518B" w:rsidP="00A3518B">
                  <w:pPr>
                    <w:rPr>
                      <w:rFonts w:ascii="Calibri" w:hAnsi="Calibri"/>
                      <w:b/>
                      <w:sz w:val="16"/>
                      <w:szCs w:val="16"/>
                      <w:lang w:eastAsia="en-GB"/>
                    </w:rPr>
                  </w:pPr>
                  <w:r>
                    <w:rPr>
                      <w:rFonts w:ascii="Calibri" w:hAnsi="Calibri"/>
                      <w:b/>
                      <w:sz w:val="16"/>
                      <w:szCs w:val="16"/>
                      <w:lang w:eastAsia="en-GB"/>
                    </w:rPr>
                    <w:t xml:space="preserve">                 200.00</w:t>
                  </w:r>
                </w:p>
              </w:tc>
              <w:tc>
                <w:tcPr>
                  <w:tcW w:w="436" w:type="dxa"/>
                  <w:tcBorders>
                    <w:top w:val="nil"/>
                    <w:left w:val="nil"/>
                    <w:bottom w:val="nil"/>
                    <w:right w:val="nil"/>
                  </w:tcBorders>
                </w:tcPr>
                <w:p w14:paraId="1C7C4261" w14:textId="7E5AD463" w:rsidR="00033DF6" w:rsidRPr="00242995" w:rsidRDefault="00033DF6" w:rsidP="00A3518B">
                  <w:pPr>
                    <w:rPr>
                      <w:rFonts w:ascii="Calibri" w:hAnsi="Calibri"/>
                      <w:b/>
                      <w:sz w:val="18"/>
                      <w:szCs w:val="18"/>
                      <w:lang w:eastAsia="en-GB"/>
                    </w:rPr>
                  </w:pPr>
                </w:p>
              </w:tc>
              <w:tc>
                <w:tcPr>
                  <w:tcW w:w="436" w:type="dxa"/>
                  <w:tcBorders>
                    <w:top w:val="nil"/>
                    <w:left w:val="nil"/>
                    <w:bottom w:val="nil"/>
                    <w:right w:val="nil"/>
                  </w:tcBorders>
                </w:tcPr>
                <w:p w14:paraId="660B443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94444DF"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B1311E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5A1A9A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5F7098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1350B96" w14:textId="77777777" w:rsidR="00033DF6" w:rsidRPr="00242995" w:rsidRDefault="00033DF6" w:rsidP="00D10567">
                  <w:pPr>
                    <w:jc w:val="right"/>
                    <w:rPr>
                      <w:rFonts w:ascii="Calibri" w:hAnsi="Calibri"/>
                      <w:b/>
                      <w:sz w:val="18"/>
                      <w:szCs w:val="18"/>
                      <w:lang w:eastAsia="en-GB"/>
                    </w:rPr>
                  </w:pPr>
                </w:p>
              </w:tc>
            </w:tr>
            <w:tr w:rsidR="00A3518B" w:rsidRPr="00242995" w14:paraId="10BE1784" w14:textId="77777777" w:rsidTr="00D10567">
              <w:trPr>
                <w:trHeight w:val="256"/>
              </w:trPr>
              <w:tc>
                <w:tcPr>
                  <w:tcW w:w="2165" w:type="dxa"/>
                  <w:tcBorders>
                    <w:top w:val="nil"/>
                    <w:left w:val="nil"/>
                    <w:bottom w:val="nil"/>
                    <w:right w:val="nil"/>
                  </w:tcBorders>
                  <w:shd w:val="clear" w:color="auto" w:fill="auto"/>
                  <w:noWrap/>
                  <w:vAlign w:val="bottom"/>
                </w:tcPr>
                <w:p w14:paraId="494189A7" w14:textId="1100627A" w:rsidR="00A3518B" w:rsidRDefault="00A3518B" w:rsidP="00D10567">
                  <w:pPr>
                    <w:rPr>
                      <w:rFonts w:ascii="Arial" w:hAnsi="Arial" w:cs="Arial"/>
                      <w:b/>
                      <w:sz w:val="16"/>
                      <w:szCs w:val="16"/>
                      <w:lang w:eastAsia="en-GB"/>
                    </w:rPr>
                  </w:pPr>
                  <w:r>
                    <w:rPr>
                      <w:rFonts w:ascii="Arial" w:hAnsi="Arial" w:cs="Arial"/>
                      <w:b/>
                      <w:sz w:val="16"/>
                      <w:szCs w:val="16"/>
                      <w:lang w:eastAsia="en-GB"/>
                    </w:rPr>
                    <w:t>Neil Soutar</w:t>
                  </w:r>
                </w:p>
              </w:tc>
              <w:tc>
                <w:tcPr>
                  <w:tcW w:w="2936" w:type="dxa"/>
                  <w:tcBorders>
                    <w:top w:val="nil"/>
                    <w:left w:val="nil"/>
                    <w:bottom w:val="nil"/>
                    <w:right w:val="nil"/>
                  </w:tcBorders>
                  <w:shd w:val="clear" w:color="auto" w:fill="auto"/>
                  <w:noWrap/>
                  <w:vAlign w:val="bottom"/>
                </w:tcPr>
                <w:p w14:paraId="724A9BFD" w14:textId="73F09383" w:rsidR="00A3518B" w:rsidRDefault="00A3518B" w:rsidP="00D10567">
                  <w:pPr>
                    <w:rPr>
                      <w:rFonts w:ascii="Arial" w:hAnsi="Arial" w:cs="Arial"/>
                      <w:b/>
                      <w:sz w:val="16"/>
                      <w:szCs w:val="16"/>
                      <w:lang w:eastAsia="en-GB"/>
                    </w:rPr>
                  </w:pPr>
                  <w:r>
                    <w:rPr>
                      <w:rFonts w:ascii="Arial" w:hAnsi="Arial" w:cs="Arial"/>
                      <w:b/>
                      <w:sz w:val="16"/>
                      <w:szCs w:val="16"/>
                      <w:lang w:eastAsia="en-GB"/>
                    </w:rPr>
                    <w:t>Grass cutting</w:t>
                  </w:r>
                </w:p>
              </w:tc>
              <w:tc>
                <w:tcPr>
                  <w:tcW w:w="1281" w:type="dxa"/>
                  <w:tcBorders>
                    <w:left w:val="nil"/>
                    <w:right w:val="nil"/>
                  </w:tcBorders>
                  <w:shd w:val="clear" w:color="auto" w:fill="auto"/>
                  <w:noWrap/>
                  <w:vAlign w:val="bottom"/>
                </w:tcPr>
                <w:p w14:paraId="334F2E53" w14:textId="61D3E117" w:rsidR="00A3518B" w:rsidRDefault="00A3518B" w:rsidP="00A3518B">
                  <w:pPr>
                    <w:rPr>
                      <w:rFonts w:ascii="Calibri" w:hAnsi="Calibri"/>
                      <w:b/>
                      <w:sz w:val="16"/>
                      <w:szCs w:val="16"/>
                      <w:lang w:eastAsia="en-GB"/>
                    </w:rPr>
                  </w:pPr>
                  <w:r>
                    <w:rPr>
                      <w:rFonts w:ascii="Calibri" w:hAnsi="Calibri"/>
                      <w:b/>
                      <w:sz w:val="16"/>
                      <w:szCs w:val="16"/>
                      <w:lang w:eastAsia="en-GB"/>
                    </w:rPr>
                    <w:t xml:space="preserve">                 368.00</w:t>
                  </w:r>
                </w:p>
              </w:tc>
              <w:tc>
                <w:tcPr>
                  <w:tcW w:w="436" w:type="dxa"/>
                  <w:tcBorders>
                    <w:top w:val="nil"/>
                    <w:left w:val="nil"/>
                    <w:bottom w:val="nil"/>
                    <w:right w:val="nil"/>
                  </w:tcBorders>
                </w:tcPr>
                <w:p w14:paraId="7FB0F1E7" w14:textId="77777777" w:rsidR="00A3518B" w:rsidRPr="00242995" w:rsidRDefault="00A3518B" w:rsidP="00A3518B">
                  <w:pPr>
                    <w:rPr>
                      <w:rFonts w:ascii="Calibri" w:hAnsi="Calibri"/>
                      <w:b/>
                      <w:sz w:val="18"/>
                      <w:szCs w:val="18"/>
                      <w:lang w:eastAsia="en-GB"/>
                    </w:rPr>
                  </w:pPr>
                </w:p>
              </w:tc>
              <w:tc>
                <w:tcPr>
                  <w:tcW w:w="436" w:type="dxa"/>
                  <w:tcBorders>
                    <w:top w:val="nil"/>
                    <w:left w:val="nil"/>
                    <w:bottom w:val="nil"/>
                    <w:right w:val="nil"/>
                  </w:tcBorders>
                </w:tcPr>
                <w:p w14:paraId="423D1D42"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984E02"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16F5852F"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64032979"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685AF925"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0514F9C1" w14:textId="77777777" w:rsidR="00A3518B" w:rsidRPr="00242995" w:rsidRDefault="00A3518B" w:rsidP="00D10567">
                  <w:pPr>
                    <w:jc w:val="right"/>
                    <w:rPr>
                      <w:rFonts w:ascii="Calibri" w:hAnsi="Calibri"/>
                      <w:b/>
                      <w:sz w:val="18"/>
                      <w:szCs w:val="18"/>
                      <w:lang w:eastAsia="en-GB"/>
                    </w:rPr>
                  </w:pPr>
                </w:p>
              </w:tc>
            </w:tr>
            <w:tr w:rsidR="00033DF6" w:rsidRPr="00242995" w14:paraId="0CFCB26A" w14:textId="77777777" w:rsidTr="00D10567">
              <w:trPr>
                <w:trHeight w:val="256"/>
              </w:trPr>
              <w:tc>
                <w:tcPr>
                  <w:tcW w:w="2165" w:type="dxa"/>
                  <w:tcBorders>
                    <w:top w:val="nil"/>
                    <w:left w:val="nil"/>
                    <w:bottom w:val="nil"/>
                    <w:right w:val="nil"/>
                  </w:tcBorders>
                  <w:shd w:val="clear" w:color="auto" w:fill="auto"/>
                  <w:noWrap/>
                  <w:vAlign w:val="bottom"/>
                </w:tcPr>
                <w:p w14:paraId="5F88F004" w14:textId="19C9B556" w:rsidR="00033DF6" w:rsidRDefault="00BE1457" w:rsidP="00D10567">
                  <w:pPr>
                    <w:rPr>
                      <w:rFonts w:ascii="Arial" w:hAnsi="Arial" w:cs="Arial"/>
                      <w:b/>
                      <w:sz w:val="16"/>
                      <w:szCs w:val="16"/>
                      <w:lang w:eastAsia="en-GB"/>
                    </w:rPr>
                  </w:pPr>
                  <w:r>
                    <w:rPr>
                      <w:rFonts w:ascii="Arial" w:hAnsi="Arial" w:cs="Arial"/>
                      <w:b/>
                      <w:sz w:val="16"/>
                      <w:szCs w:val="16"/>
                      <w:lang w:eastAsia="en-GB"/>
                    </w:rPr>
                    <w:t>Active Tree Care</w:t>
                  </w:r>
                </w:p>
              </w:tc>
              <w:tc>
                <w:tcPr>
                  <w:tcW w:w="2936" w:type="dxa"/>
                  <w:tcBorders>
                    <w:top w:val="nil"/>
                    <w:left w:val="nil"/>
                    <w:bottom w:val="nil"/>
                    <w:right w:val="nil"/>
                  </w:tcBorders>
                  <w:shd w:val="clear" w:color="auto" w:fill="auto"/>
                  <w:noWrap/>
                  <w:vAlign w:val="bottom"/>
                </w:tcPr>
                <w:p w14:paraId="236CB67A" w14:textId="7E26F8FE" w:rsidR="00033DF6" w:rsidRDefault="00BE1457" w:rsidP="00D10567">
                  <w:pPr>
                    <w:rPr>
                      <w:rFonts w:ascii="Arial" w:hAnsi="Arial" w:cs="Arial"/>
                      <w:b/>
                      <w:sz w:val="16"/>
                      <w:szCs w:val="16"/>
                      <w:lang w:eastAsia="en-GB"/>
                    </w:rPr>
                  </w:pPr>
                  <w:r>
                    <w:rPr>
                      <w:rFonts w:ascii="Arial" w:hAnsi="Arial" w:cs="Arial"/>
                      <w:b/>
                      <w:sz w:val="16"/>
                      <w:szCs w:val="16"/>
                      <w:lang w:eastAsia="en-GB"/>
                    </w:rPr>
                    <w:t>Gratton trees</w:t>
                  </w:r>
                </w:p>
              </w:tc>
              <w:tc>
                <w:tcPr>
                  <w:tcW w:w="1281" w:type="dxa"/>
                  <w:tcBorders>
                    <w:left w:val="nil"/>
                    <w:right w:val="nil"/>
                  </w:tcBorders>
                  <w:shd w:val="clear" w:color="auto" w:fill="auto"/>
                  <w:noWrap/>
                  <w:vAlign w:val="bottom"/>
                </w:tcPr>
                <w:p w14:paraId="1CA124D0" w14:textId="54BA2861" w:rsidR="00033DF6" w:rsidRDefault="00A3518B" w:rsidP="00D10567">
                  <w:pPr>
                    <w:jc w:val="right"/>
                    <w:rPr>
                      <w:rFonts w:ascii="Calibri" w:hAnsi="Calibri"/>
                      <w:b/>
                      <w:sz w:val="16"/>
                      <w:szCs w:val="16"/>
                      <w:lang w:eastAsia="en-GB"/>
                    </w:rPr>
                  </w:pPr>
                  <w:r>
                    <w:rPr>
                      <w:rFonts w:ascii="Calibri" w:hAnsi="Calibri"/>
                      <w:b/>
                      <w:sz w:val="16"/>
                      <w:szCs w:val="16"/>
                      <w:lang w:eastAsia="en-GB"/>
                    </w:rPr>
                    <w:t>876.00</w:t>
                  </w:r>
                </w:p>
              </w:tc>
              <w:tc>
                <w:tcPr>
                  <w:tcW w:w="436" w:type="dxa"/>
                  <w:tcBorders>
                    <w:top w:val="nil"/>
                    <w:left w:val="nil"/>
                    <w:bottom w:val="nil"/>
                    <w:right w:val="nil"/>
                  </w:tcBorders>
                </w:tcPr>
                <w:p w14:paraId="6D0E05C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E0037F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702A6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F171D7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4D3124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070639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2AA5E9D" w14:textId="77777777" w:rsidR="00033DF6" w:rsidRPr="00242995" w:rsidRDefault="00033DF6" w:rsidP="00D10567">
                  <w:pPr>
                    <w:jc w:val="right"/>
                    <w:rPr>
                      <w:rFonts w:ascii="Calibri" w:hAnsi="Calibri"/>
                      <w:b/>
                      <w:sz w:val="18"/>
                      <w:szCs w:val="18"/>
                      <w:lang w:eastAsia="en-GB"/>
                    </w:rPr>
                  </w:pPr>
                </w:p>
              </w:tc>
            </w:tr>
            <w:tr w:rsidR="00A3518B" w:rsidRPr="00242995" w14:paraId="4FE47E07" w14:textId="77777777" w:rsidTr="00D10567">
              <w:trPr>
                <w:trHeight w:val="256"/>
              </w:trPr>
              <w:tc>
                <w:tcPr>
                  <w:tcW w:w="2165" w:type="dxa"/>
                  <w:tcBorders>
                    <w:top w:val="nil"/>
                    <w:left w:val="nil"/>
                    <w:bottom w:val="nil"/>
                    <w:right w:val="nil"/>
                  </w:tcBorders>
                  <w:shd w:val="clear" w:color="auto" w:fill="auto"/>
                  <w:noWrap/>
                  <w:vAlign w:val="bottom"/>
                </w:tcPr>
                <w:p w14:paraId="6AF56063" w14:textId="3A158645" w:rsidR="00A3518B" w:rsidRDefault="00A3518B" w:rsidP="00D10567">
                  <w:pPr>
                    <w:rPr>
                      <w:rFonts w:ascii="Arial" w:hAnsi="Arial" w:cs="Arial"/>
                      <w:b/>
                      <w:sz w:val="16"/>
                      <w:szCs w:val="16"/>
                      <w:lang w:eastAsia="en-GB"/>
                    </w:rPr>
                  </w:pPr>
                  <w:r>
                    <w:rPr>
                      <w:rFonts w:ascii="Arial" w:hAnsi="Arial" w:cs="Arial"/>
                      <w:b/>
                      <w:sz w:val="16"/>
                      <w:szCs w:val="16"/>
                      <w:lang w:eastAsia="en-GB"/>
                    </w:rPr>
                    <w:t>Fair Account</w:t>
                  </w:r>
                </w:p>
              </w:tc>
              <w:tc>
                <w:tcPr>
                  <w:tcW w:w="2936" w:type="dxa"/>
                  <w:tcBorders>
                    <w:top w:val="nil"/>
                    <w:left w:val="nil"/>
                    <w:bottom w:val="nil"/>
                    <w:right w:val="nil"/>
                  </w:tcBorders>
                  <w:shd w:val="clear" w:color="auto" w:fill="auto"/>
                  <w:noWrap/>
                  <w:vAlign w:val="bottom"/>
                </w:tcPr>
                <w:p w14:paraId="627FA8E7" w14:textId="17A8A428" w:rsidR="00A3518B" w:rsidRDefault="00A3518B" w:rsidP="00D10567">
                  <w:pPr>
                    <w:rPr>
                      <w:rFonts w:ascii="Arial" w:hAnsi="Arial" w:cs="Arial"/>
                      <w:b/>
                      <w:sz w:val="16"/>
                      <w:szCs w:val="16"/>
                      <w:lang w:eastAsia="en-GB"/>
                    </w:rPr>
                  </w:pPr>
                  <w:r>
                    <w:rPr>
                      <w:rFonts w:ascii="Arial" w:hAnsi="Arial" w:cs="Arial"/>
                      <w:b/>
                      <w:sz w:val="16"/>
                      <w:szCs w:val="16"/>
                      <w:lang w:eastAsia="en-GB"/>
                    </w:rPr>
                    <w:t>Internal Audit 2018/19</w:t>
                  </w:r>
                </w:p>
              </w:tc>
              <w:tc>
                <w:tcPr>
                  <w:tcW w:w="1281" w:type="dxa"/>
                  <w:tcBorders>
                    <w:left w:val="nil"/>
                    <w:right w:val="nil"/>
                  </w:tcBorders>
                  <w:shd w:val="clear" w:color="auto" w:fill="auto"/>
                  <w:noWrap/>
                  <w:vAlign w:val="bottom"/>
                </w:tcPr>
                <w:p w14:paraId="567F9855" w14:textId="10570D66" w:rsidR="00A3518B" w:rsidRDefault="00A3518B" w:rsidP="00D10567">
                  <w:pPr>
                    <w:jc w:val="right"/>
                    <w:rPr>
                      <w:rFonts w:ascii="Calibri" w:hAnsi="Calibri"/>
                      <w:b/>
                      <w:sz w:val="16"/>
                      <w:szCs w:val="16"/>
                      <w:lang w:eastAsia="en-GB"/>
                    </w:rPr>
                  </w:pPr>
                  <w:r>
                    <w:rPr>
                      <w:rFonts w:ascii="Calibri" w:hAnsi="Calibri"/>
                      <w:b/>
                      <w:sz w:val="16"/>
                      <w:szCs w:val="16"/>
                      <w:lang w:eastAsia="en-GB"/>
                    </w:rPr>
                    <w:t>315.00</w:t>
                  </w:r>
                </w:p>
              </w:tc>
              <w:tc>
                <w:tcPr>
                  <w:tcW w:w="436" w:type="dxa"/>
                  <w:tcBorders>
                    <w:top w:val="nil"/>
                    <w:left w:val="nil"/>
                    <w:bottom w:val="nil"/>
                    <w:right w:val="nil"/>
                  </w:tcBorders>
                </w:tcPr>
                <w:p w14:paraId="7803DCBA"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4737C255"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1270CF9"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12297AFC"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5C5FD6CF"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63C0A50E"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7088EC77" w14:textId="77777777" w:rsidR="00A3518B" w:rsidRPr="00242995" w:rsidRDefault="00A3518B" w:rsidP="00D10567">
                  <w:pPr>
                    <w:jc w:val="right"/>
                    <w:rPr>
                      <w:rFonts w:ascii="Calibri" w:hAnsi="Calibri"/>
                      <w:b/>
                      <w:sz w:val="18"/>
                      <w:szCs w:val="18"/>
                      <w:lang w:eastAsia="en-GB"/>
                    </w:rPr>
                  </w:pPr>
                </w:p>
              </w:tc>
            </w:tr>
            <w:tr w:rsidR="00A3518B" w:rsidRPr="00242995" w14:paraId="3C4B193D" w14:textId="77777777" w:rsidTr="00D10567">
              <w:trPr>
                <w:trHeight w:val="256"/>
              </w:trPr>
              <w:tc>
                <w:tcPr>
                  <w:tcW w:w="2165" w:type="dxa"/>
                  <w:tcBorders>
                    <w:top w:val="nil"/>
                    <w:left w:val="nil"/>
                    <w:bottom w:val="nil"/>
                    <w:right w:val="nil"/>
                  </w:tcBorders>
                  <w:shd w:val="clear" w:color="auto" w:fill="auto"/>
                  <w:noWrap/>
                  <w:vAlign w:val="bottom"/>
                </w:tcPr>
                <w:p w14:paraId="4FEBFDEF" w14:textId="05B8A1A8" w:rsidR="00A3518B" w:rsidRDefault="00A3518B" w:rsidP="00D10567">
                  <w:pPr>
                    <w:rPr>
                      <w:rFonts w:ascii="Arial" w:hAnsi="Arial" w:cs="Arial"/>
                      <w:b/>
                      <w:sz w:val="16"/>
                      <w:szCs w:val="16"/>
                      <w:lang w:eastAsia="en-GB"/>
                    </w:rPr>
                  </w:pPr>
                  <w:r>
                    <w:rPr>
                      <w:rFonts w:ascii="Arial" w:hAnsi="Arial" w:cs="Arial"/>
                      <w:b/>
                      <w:sz w:val="16"/>
                      <w:szCs w:val="16"/>
                      <w:lang w:eastAsia="en-GB"/>
                    </w:rPr>
                    <w:t>Alvian Ltd</w:t>
                  </w:r>
                </w:p>
              </w:tc>
              <w:tc>
                <w:tcPr>
                  <w:tcW w:w="2936" w:type="dxa"/>
                  <w:tcBorders>
                    <w:top w:val="nil"/>
                    <w:left w:val="nil"/>
                    <w:bottom w:val="nil"/>
                    <w:right w:val="nil"/>
                  </w:tcBorders>
                  <w:shd w:val="clear" w:color="auto" w:fill="auto"/>
                  <w:noWrap/>
                  <w:vAlign w:val="bottom"/>
                </w:tcPr>
                <w:p w14:paraId="2B799FF4" w14:textId="3571A59C" w:rsidR="00A3518B" w:rsidRDefault="00A3518B" w:rsidP="00D10567">
                  <w:pPr>
                    <w:rPr>
                      <w:rFonts w:ascii="Arial" w:hAnsi="Arial" w:cs="Arial"/>
                      <w:b/>
                      <w:sz w:val="16"/>
                      <w:szCs w:val="16"/>
                      <w:lang w:eastAsia="en-GB"/>
                    </w:rPr>
                  </w:pPr>
                  <w:r>
                    <w:rPr>
                      <w:rFonts w:ascii="Arial" w:hAnsi="Arial" w:cs="Arial"/>
                      <w:b/>
                      <w:sz w:val="16"/>
                      <w:szCs w:val="16"/>
                      <w:lang w:eastAsia="en-GB"/>
                    </w:rPr>
                    <w:t xml:space="preserve">Matting repair – </w:t>
                  </w:r>
                  <w:proofErr w:type="spellStart"/>
                  <w:r>
                    <w:rPr>
                      <w:rFonts w:ascii="Arial" w:hAnsi="Arial" w:cs="Arial"/>
                      <w:b/>
                      <w:sz w:val="16"/>
                      <w:szCs w:val="16"/>
                      <w:lang w:eastAsia="en-GB"/>
                    </w:rPr>
                    <w:t>St.Charity</w:t>
                  </w:r>
                  <w:proofErr w:type="spellEnd"/>
                </w:p>
              </w:tc>
              <w:tc>
                <w:tcPr>
                  <w:tcW w:w="1281" w:type="dxa"/>
                  <w:tcBorders>
                    <w:left w:val="nil"/>
                    <w:right w:val="nil"/>
                  </w:tcBorders>
                  <w:shd w:val="clear" w:color="auto" w:fill="auto"/>
                  <w:noWrap/>
                  <w:vAlign w:val="bottom"/>
                </w:tcPr>
                <w:p w14:paraId="73FA1D38" w14:textId="54290330" w:rsidR="00A3518B" w:rsidRDefault="00A3518B" w:rsidP="00D10567">
                  <w:pPr>
                    <w:jc w:val="right"/>
                    <w:rPr>
                      <w:rFonts w:ascii="Calibri" w:hAnsi="Calibri"/>
                      <w:b/>
                      <w:sz w:val="16"/>
                      <w:szCs w:val="16"/>
                      <w:lang w:eastAsia="en-GB"/>
                    </w:rPr>
                  </w:pPr>
                  <w:r>
                    <w:rPr>
                      <w:rFonts w:ascii="Calibri" w:hAnsi="Calibri"/>
                      <w:b/>
                      <w:sz w:val="16"/>
                      <w:szCs w:val="16"/>
                      <w:lang w:eastAsia="en-GB"/>
                    </w:rPr>
                    <w:t>114.00</w:t>
                  </w:r>
                </w:p>
              </w:tc>
              <w:tc>
                <w:tcPr>
                  <w:tcW w:w="436" w:type="dxa"/>
                  <w:tcBorders>
                    <w:top w:val="nil"/>
                    <w:left w:val="nil"/>
                    <w:bottom w:val="nil"/>
                    <w:right w:val="nil"/>
                  </w:tcBorders>
                </w:tcPr>
                <w:p w14:paraId="5D3FD56B"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74EB4F3F"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24C1AE0"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3CAFC7EF"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3E95FD62"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1B26761D"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2D8E0463" w14:textId="77777777" w:rsidR="00A3518B" w:rsidRPr="00242995" w:rsidRDefault="00A3518B" w:rsidP="00D10567">
                  <w:pPr>
                    <w:jc w:val="right"/>
                    <w:rPr>
                      <w:rFonts w:ascii="Calibri" w:hAnsi="Calibri"/>
                      <w:b/>
                      <w:sz w:val="18"/>
                      <w:szCs w:val="18"/>
                      <w:lang w:eastAsia="en-GB"/>
                    </w:rPr>
                  </w:pPr>
                </w:p>
              </w:tc>
            </w:tr>
            <w:tr w:rsidR="00A3518B" w:rsidRPr="00242995" w14:paraId="5A84D91B" w14:textId="77777777" w:rsidTr="00D10567">
              <w:trPr>
                <w:trHeight w:val="256"/>
              </w:trPr>
              <w:tc>
                <w:tcPr>
                  <w:tcW w:w="2165" w:type="dxa"/>
                  <w:tcBorders>
                    <w:top w:val="nil"/>
                    <w:left w:val="nil"/>
                    <w:bottom w:val="nil"/>
                    <w:right w:val="nil"/>
                  </w:tcBorders>
                  <w:shd w:val="clear" w:color="auto" w:fill="auto"/>
                  <w:noWrap/>
                  <w:vAlign w:val="bottom"/>
                </w:tcPr>
                <w:p w14:paraId="4E012B9F" w14:textId="75B392D2" w:rsidR="00A3518B" w:rsidRDefault="00A3518B" w:rsidP="00D10567">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1DF354B2" w14:textId="3CE69EA4" w:rsidR="00A3518B" w:rsidRDefault="00A3518B" w:rsidP="00D10567">
                  <w:pPr>
                    <w:rPr>
                      <w:rFonts w:ascii="Arial" w:hAnsi="Arial" w:cs="Arial"/>
                      <w:b/>
                      <w:sz w:val="16"/>
                      <w:szCs w:val="16"/>
                      <w:lang w:eastAsia="en-GB"/>
                    </w:rPr>
                  </w:pPr>
                  <w:r>
                    <w:rPr>
                      <w:rFonts w:ascii="Arial" w:hAnsi="Arial" w:cs="Arial"/>
                      <w:b/>
                      <w:sz w:val="16"/>
                      <w:szCs w:val="16"/>
                      <w:lang w:eastAsia="en-GB"/>
                    </w:rPr>
                    <w:t>1</w:t>
                  </w:r>
                  <w:r w:rsidRPr="00A3518B">
                    <w:rPr>
                      <w:rFonts w:ascii="Arial" w:hAnsi="Arial" w:cs="Arial"/>
                      <w:b/>
                      <w:sz w:val="16"/>
                      <w:szCs w:val="16"/>
                      <w:vertAlign w:val="superscript"/>
                      <w:lang w:eastAsia="en-GB"/>
                    </w:rPr>
                    <w:t>st</w:t>
                  </w:r>
                  <w:r>
                    <w:rPr>
                      <w:rFonts w:ascii="Arial" w:hAnsi="Arial" w:cs="Arial"/>
                      <w:b/>
                      <w:sz w:val="16"/>
                      <w:szCs w:val="16"/>
                      <w:lang w:eastAsia="en-GB"/>
                    </w:rPr>
                    <w:t xml:space="preserve"> </w:t>
                  </w:r>
                  <w:proofErr w:type="spellStart"/>
                  <w:r>
                    <w:rPr>
                      <w:rFonts w:ascii="Arial" w:hAnsi="Arial" w:cs="Arial"/>
                      <w:b/>
                      <w:sz w:val="16"/>
                      <w:szCs w:val="16"/>
                      <w:lang w:eastAsia="en-GB"/>
                    </w:rPr>
                    <w:t>Qtr</w:t>
                  </w:r>
                  <w:proofErr w:type="spellEnd"/>
                  <w:r>
                    <w:rPr>
                      <w:rFonts w:ascii="Arial" w:hAnsi="Arial" w:cs="Arial"/>
                      <w:b/>
                      <w:sz w:val="16"/>
                      <w:szCs w:val="16"/>
                      <w:lang w:eastAsia="en-GB"/>
                    </w:rPr>
                    <w:t xml:space="preserve"> PAYE</w:t>
                  </w:r>
                </w:p>
              </w:tc>
              <w:tc>
                <w:tcPr>
                  <w:tcW w:w="1281" w:type="dxa"/>
                  <w:tcBorders>
                    <w:left w:val="nil"/>
                    <w:right w:val="nil"/>
                  </w:tcBorders>
                  <w:shd w:val="clear" w:color="auto" w:fill="auto"/>
                  <w:noWrap/>
                  <w:vAlign w:val="bottom"/>
                </w:tcPr>
                <w:p w14:paraId="1B04F3A7" w14:textId="13249199" w:rsidR="00A3518B" w:rsidRDefault="00A3518B" w:rsidP="00D10567">
                  <w:pPr>
                    <w:jc w:val="right"/>
                    <w:rPr>
                      <w:rFonts w:ascii="Calibri" w:hAnsi="Calibri"/>
                      <w:b/>
                      <w:sz w:val="16"/>
                      <w:szCs w:val="16"/>
                      <w:lang w:eastAsia="en-GB"/>
                    </w:rPr>
                  </w:pPr>
                  <w:r>
                    <w:rPr>
                      <w:rFonts w:ascii="Calibri" w:hAnsi="Calibri"/>
                      <w:b/>
                      <w:sz w:val="16"/>
                      <w:szCs w:val="16"/>
                      <w:lang w:eastAsia="en-GB"/>
                    </w:rPr>
                    <w:t>105.80</w:t>
                  </w:r>
                </w:p>
              </w:tc>
              <w:tc>
                <w:tcPr>
                  <w:tcW w:w="436" w:type="dxa"/>
                  <w:tcBorders>
                    <w:top w:val="nil"/>
                    <w:left w:val="nil"/>
                    <w:bottom w:val="nil"/>
                    <w:right w:val="nil"/>
                  </w:tcBorders>
                </w:tcPr>
                <w:p w14:paraId="28040FFB"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3EE5E082"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3E2AA47"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79AB3178"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3795B3F8"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0525EFD0" w14:textId="77777777" w:rsidR="00A3518B" w:rsidRPr="00242995" w:rsidRDefault="00A3518B" w:rsidP="00D10567">
                  <w:pPr>
                    <w:jc w:val="right"/>
                    <w:rPr>
                      <w:rFonts w:ascii="Calibri" w:hAnsi="Calibri"/>
                      <w:b/>
                      <w:sz w:val="18"/>
                      <w:szCs w:val="18"/>
                      <w:lang w:eastAsia="en-GB"/>
                    </w:rPr>
                  </w:pPr>
                </w:p>
              </w:tc>
              <w:tc>
                <w:tcPr>
                  <w:tcW w:w="436" w:type="dxa"/>
                  <w:tcBorders>
                    <w:top w:val="nil"/>
                    <w:left w:val="nil"/>
                    <w:bottom w:val="nil"/>
                    <w:right w:val="nil"/>
                  </w:tcBorders>
                </w:tcPr>
                <w:p w14:paraId="1B6DB351" w14:textId="77777777" w:rsidR="00A3518B" w:rsidRPr="00242995" w:rsidRDefault="00A3518B" w:rsidP="00D10567">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68BE1CD5" w:rsidR="00B404A4" w:rsidRDefault="00A3518B" w:rsidP="004856C9">
                  <w:pPr>
                    <w:rPr>
                      <w:rFonts w:ascii="Arial" w:hAnsi="Arial" w:cs="Arial"/>
                      <w:b/>
                      <w:sz w:val="16"/>
                      <w:szCs w:val="16"/>
                      <w:lang w:eastAsia="en-GB"/>
                    </w:rPr>
                  </w:pPr>
                  <w:r>
                    <w:rPr>
                      <w:rFonts w:ascii="Arial" w:hAnsi="Arial" w:cs="Arial"/>
                      <w:b/>
                      <w:sz w:val="16"/>
                      <w:szCs w:val="16"/>
                      <w:lang w:eastAsia="en-GB"/>
                    </w:rPr>
                    <w:t>May</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480BBC4" w:rsidR="00B404A4" w:rsidRDefault="00BE1457" w:rsidP="00420C35">
                  <w:pPr>
                    <w:jc w:val="right"/>
                    <w:rPr>
                      <w:rFonts w:ascii="Calibri" w:hAnsi="Calibri"/>
                      <w:b/>
                      <w:sz w:val="16"/>
                      <w:szCs w:val="16"/>
                      <w:lang w:eastAsia="en-GB"/>
                    </w:rPr>
                  </w:pPr>
                  <w:r>
                    <w:rPr>
                      <w:rFonts w:ascii="Calibri" w:hAnsi="Calibri"/>
                      <w:b/>
                      <w:sz w:val="16"/>
                      <w:szCs w:val="16"/>
                      <w:lang w:eastAsia="en-GB"/>
                    </w:rPr>
                    <w:t>13</w:t>
                  </w:r>
                  <w:r w:rsidR="00A3518B">
                    <w:rPr>
                      <w:rFonts w:ascii="Calibri" w:hAnsi="Calibri"/>
                      <w:b/>
                      <w:sz w:val="16"/>
                      <w:szCs w:val="16"/>
                      <w:lang w:eastAsia="en-GB"/>
                    </w:rPr>
                    <w:t>4.43</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3934D040" w:rsidR="00BE598B" w:rsidRPr="00242995" w:rsidRDefault="00A3518B" w:rsidP="004856C9">
                  <w:pPr>
                    <w:rPr>
                      <w:rFonts w:ascii="Arial" w:hAnsi="Arial" w:cs="Arial"/>
                      <w:b/>
                      <w:sz w:val="16"/>
                      <w:szCs w:val="16"/>
                      <w:lang w:eastAsia="en-GB"/>
                    </w:rPr>
                  </w:pPr>
                  <w:r>
                    <w:rPr>
                      <w:rFonts w:ascii="Arial" w:hAnsi="Arial" w:cs="Arial"/>
                      <w:b/>
                      <w:sz w:val="16"/>
                      <w:szCs w:val="16"/>
                      <w:lang w:eastAsia="en-GB"/>
                    </w:rPr>
                    <w:t xml:space="preserve">May </w:t>
                  </w:r>
                  <w:r w:rsidR="00BE598B" w:rsidRPr="00242995">
                    <w:rPr>
                      <w:rFonts w:ascii="Arial" w:hAnsi="Arial" w:cs="Arial"/>
                      <w:b/>
                      <w:sz w:val="16"/>
                      <w:szCs w:val="16"/>
                      <w:lang w:eastAsia="en-GB"/>
                    </w:rPr>
                    <w:t>expenses</w:t>
                  </w:r>
                </w:p>
              </w:tc>
              <w:tc>
                <w:tcPr>
                  <w:tcW w:w="1281" w:type="dxa"/>
                  <w:tcBorders>
                    <w:left w:val="nil"/>
                    <w:right w:val="nil"/>
                  </w:tcBorders>
                  <w:shd w:val="clear" w:color="auto" w:fill="auto"/>
                  <w:noWrap/>
                  <w:vAlign w:val="bottom"/>
                </w:tcPr>
                <w:p w14:paraId="0C76E9EB" w14:textId="2C09BF71" w:rsidR="00BE598B" w:rsidRPr="00242995" w:rsidRDefault="00A3518B" w:rsidP="00420C35">
                  <w:pPr>
                    <w:jc w:val="right"/>
                    <w:rPr>
                      <w:rFonts w:ascii="Calibri" w:hAnsi="Calibri"/>
                      <w:b/>
                      <w:sz w:val="16"/>
                      <w:szCs w:val="16"/>
                      <w:lang w:eastAsia="en-GB"/>
                    </w:rPr>
                  </w:pPr>
                  <w:r>
                    <w:rPr>
                      <w:rFonts w:ascii="Calibri" w:hAnsi="Calibri"/>
                      <w:b/>
                      <w:sz w:val="16"/>
                      <w:szCs w:val="16"/>
                      <w:lang w:eastAsia="en-GB"/>
                    </w:rPr>
                    <w:t>187.80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43598F2B" w:rsidR="00BE598B" w:rsidRPr="00242995" w:rsidRDefault="00A3518B" w:rsidP="004856C9">
                  <w:pPr>
                    <w:rPr>
                      <w:rFonts w:ascii="Arial" w:hAnsi="Arial" w:cs="Arial"/>
                      <w:b/>
                      <w:sz w:val="16"/>
                      <w:szCs w:val="16"/>
                      <w:lang w:eastAsia="en-GB"/>
                    </w:rPr>
                  </w:pPr>
                  <w:r>
                    <w:rPr>
                      <w:rFonts w:ascii="Arial" w:hAnsi="Arial" w:cs="Arial"/>
                      <w:b/>
                      <w:sz w:val="16"/>
                      <w:szCs w:val="16"/>
                      <w:lang w:eastAsia="en-GB"/>
                    </w:rPr>
                    <w:t>June salary</w:t>
                  </w:r>
                </w:p>
              </w:tc>
              <w:tc>
                <w:tcPr>
                  <w:tcW w:w="1281" w:type="dxa"/>
                  <w:tcBorders>
                    <w:left w:val="nil"/>
                    <w:right w:val="nil"/>
                  </w:tcBorders>
                  <w:shd w:val="clear" w:color="auto" w:fill="auto"/>
                  <w:noWrap/>
                  <w:vAlign w:val="bottom"/>
                </w:tcPr>
                <w:p w14:paraId="729D1008" w14:textId="63A223DF"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w:t>
                  </w:r>
                  <w:r w:rsidR="00A3518B">
                    <w:rPr>
                      <w:rFonts w:ascii="Calibri" w:hAnsi="Calibri"/>
                      <w:b/>
                      <w:sz w:val="16"/>
                      <w:szCs w:val="16"/>
                      <w:u w:val="single"/>
                      <w:lang w:eastAsia="en-GB"/>
                    </w:rPr>
                    <w:t>58.48</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1891C31C" w:rsidR="00831A0D" w:rsidRDefault="00A3518B" w:rsidP="00831A0D">
                  <w:pPr>
                    <w:jc w:val="right"/>
                    <w:rPr>
                      <w:rFonts w:ascii="Calibri" w:hAnsi="Calibri"/>
                      <w:b/>
                      <w:sz w:val="16"/>
                      <w:szCs w:val="16"/>
                      <w:u w:val="single"/>
                      <w:lang w:eastAsia="en-GB"/>
                    </w:rPr>
                  </w:pPr>
                  <w:r>
                    <w:rPr>
                      <w:rFonts w:ascii="Calibri" w:hAnsi="Calibri"/>
                      <w:b/>
                      <w:sz w:val="16"/>
                      <w:szCs w:val="16"/>
                      <w:u w:val="single"/>
                      <w:lang w:eastAsia="en-GB"/>
                    </w:rPr>
                    <w:t>2859.51</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AE0E71" w:rsidRPr="0055655A" w14:paraId="31A4D5FB" w14:textId="77777777" w:rsidTr="00AE0E71">
        <w:trPr>
          <w:trHeight w:val="12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8B9BD40" w14:textId="637FA3D7" w:rsidR="00AE0E71" w:rsidRDefault="00AE0E71" w:rsidP="004856C9">
            <w:pPr>
              <w:jc w:val="center"/>
              <w:rPr>
                <w:rFonts w:ascii="Arial" w:hAnsi="Arial" w:cs="Arial"/>
                <w:b/>
                <w:sz w:val="18"/>
                <w:szCs w:val="18"/>
              </w:rPr>
            </w:pPr>
            <w:r>
              <w:rPr>
                <w:rFonts w:ascii="Arial" w:hAnsi="Arial" w:cs="Arial"/>
                <w:b/>
                <w:sz w:val="18"/>
                <w:szCs w:val="18"/>
              </w:rPr>
              <w:t>17</w:t>
            </w:r>
            <w:r w:rsidR="00525E47">
              <w:rPr>
                <w:rFonts w:ascii="Arial" w:hAnsi="Arial" w:cs="Arial"/>
                <w:b/>
                <w:sz w:val="18"/>
                <w:szCs w:val="18"/>
              </w:rPr>
              <w:t>14</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89E3943" w14:textId="398F9082" w:rsidR="00AE0E71" w:rsidRDefault="00AE0E71" w:rsidP="004856C9">
            <w:pPr>
              <w:jc w:val="center"/>
              <w:rPr>
                <w:rFonts w:ascii="Arial" w:hAnsi="Arial" w:cs="Arial"/>
                <w:b/>
                <w:sz w:val="18"/>
                <w:szCs w:val="18"/>
              </w:rPr>
            </w:pPr>
            <w:r>
              <w:rPr>
                <w:rFonts w:ascii="Arial" w:hAnsi="Arial" w:cs="Arial"/>
                <w:b/>
                <w:sz w:val="18"/>
                <w:szCs w:val="18"/>
              </w:rPr>
              <w:t>New</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07803B" w14:textId="3DF3F82E" w:rsidR="00AE0E71" w:rsidRPr="00EC70C7" w:rsidRDefault="00EC70C7">
            <w:pPr>
              <w:rPr>
                <w:rFonts w:ascii="Arial" w:hAnsi="Arial" w:cs="Arial"/>
                <w:sz w:val="18"/>
                <w:szCs w:val="18"/>
              </w:rPr>
            </w:pPr>
            <w:r>
              <w:rPr>
                <w:rFonts w:ascii="Arial" w:hAnsi="Arial" w:cs="Arial"/>
                <w:b/>
                <w:bCs/>
                <w:sz w:val="18"/>
                <w:szCs w:val="18"/>
              </w:rPr>
              <w:t xml:space="preserve">Annual Return 2018/19 – </w:t>
            </w:r>
            <w:r>
              <w:rPr>
                <w:rFonts w:ascii="Arial" w:hAnsi="Arial" w:cs="Arial"/>
                <w:sz w:val="18"/>
                <w:szCs w:val="18"/>
              </w:rPr>
              <w:t xml:space="preserve">It was </w:t>
            </w:r>
            <w:r>
              <w:rPr>
                <w:rFonts w:ascii="Arial" w:hAnsi="Arial" w:cs="Arial"/>
                <w:b/>
                <w:bCs/>
                <w:sz w:val="18"/>
                <w:szCs w:val="18"/>
              </w:rPr>
              <w:t>agreed</w:t>
            </w:r>
            <w:r>
              <w:rPr>
                <w:rFonts w:ascii="Arial" w:hAnsi="Arial" w:cs="Arial"/>
                <w:sz w:val="18"/>
                <w:szCs w:val="18"/>
              </w:rPr>
              <w:t xml:space="preserve"> to accept the Annual Governance Statement (Section 1) and this was signed by Cllr Cook, Chairman of the meeting.</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CF1673" w14:textId="77777777" w:rsidR="00AE0E71" w:rsidRDefault="00AE0E71"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669D0A66" w14:textId="77777777" w:rsidR="00AE0E71" w:rsidRDefault="00AE0E71" w:rsidP="004856C9">
            <w:pPr>
              <w:jc w:val="center"/>
              <w:rPr>
                <w:rFonts w:ascii="Arial" w:hAnsi="Arial" w:cs="Arial"/>
                <w:sz w:val="18"/>
                <w:szCs w:val="18"/>
              </w:rPr>
            </w:pPr>
          </w:p>
        </w:tc>
      </w:tr>
      <w:tr w:rsidR="00525E47" w:rsidRPr="0055655A" w14:paraId="1328C0BD" w14:textId="77777777" w:rsidTr="00AE0E71">
        <w:trPr>
          <w:trHeight w:val="12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AF94B18" w14:textId="6923A379" w:rsidR="00525E47" w:rsidRDefault="00525E47" w:rsidP="004856C9">
            <w:pPr>
              <w:jc w:val="center"/>
              <w:rPr>
                <w:rFonts w:ascii="Arial" w:hAnsi="Arial" w:cs="Arial"/>
                <w:b/>
                <w:sz w:val="18"/>
                <w:szCs w:val="18"/>
              </w:rPr>
            </w:pPr>
            <w:r>
              <w:rPr>
                <w:rFonts w:ascii="Arial" w:hAnsi="Arial" w:cs="Arial"/>
                <w:b/>
                <w:sz w:val="18"/>
                <w:szCs w:val="18"/>
              </w:rPr>
              <w:t>1714.3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8C2A7AC" w14:textId="58A3EB8B" w:rsidR="00525E47" w:rsidRDefault="00525E47" w:rsidP="004856C9">
            <w:pPr>
              <w:jc w:val="center"/>
              <w:rPr>
                <w:rFonts w:ascii="Arial" w:hAnsi="Arial" w:cs="Arial"/>
                <w:b/>
                <w:sz w:val="18"/>
                <w:szCs w:val="18"/>
              </w:rPr>
            </w:pPr>
            <w:r>
              <w:rPr>
                <w:rFonts w:ascii="Arial" w:hAnsi="Arial" w:cs="Arial"/>
                <w:b/>
                <w:sz w:val="18"/>
                <w:szCs w:val="18"/>
              </w:rPr>
              <w:t>New</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EA71DB2" w14:textId="44AE9039" w:rsidR="00525E47" w:rsidRPr="00EC70C7" w:rsidRDefault="00EC70C7">
            <w:pPr>
              <w:rPr>
                <w:rFonts w:ascii="Arial" w:hAnsi="Arial" w:cs="Arial"/>
                <w:sz w:val="18"/>
                <w:szCs w:val="18"/>
              </w:rPr>
            </w:pPr>
            <w:r>
              <w:rPr>
                <w:rFonts w:ascii="Arial" w:hAnsi="Arial" w:cs="Arial"/>
                <w:b/>
                <w:bCs/>
                <w:sz w:val="18"/>
                <w:szCs w:val="18"/>
              </w:rPr>
              <w:t xml:space="preserve">Annual Return 2018/19 – </w:t>
            </w:r>
            <w:r>
              <w:rPr>
                <w:rFonts w:ascii="Arial" w:hAnsi="Arial" w:cs="Arial"/>
                <w:sz w:val="18"/>
                <w:szCs w:val="18"/>
              </w:rPr>
              <w:t xml:space="preserve">It was </w:t>
            </w:r>
            <w:r>
              <w:rPr>
                <w:rFonts w:ascii="Arial" w:hAnsi="Arial" w:cs="Arial"/>
                <w:b/>
                <w:bCs/>
                <w:sz w:val="18"/>
                <w:szCs w:val="18"/>
              </w:rPr>
              <w:t>agreed</w:t>
            </w:r>
            <w:r>
              <w:rPr>
                <w:rFonts w:ascii="Arial" w:hAnsi="Arial" w:cs="Arial"/>
                <w:sz w:val="18"/>
                <w:szCs w:val="18"/>
              </w:rPr>
              <w:t xml:space="preserve"> to accept the Accounting Statements 2018/19 (Section 2) and this was signed by Cllr Cook, Chairman of the meeting.</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2AEF95" w14:textId="77777777" w:rsidR="00525E47" w:rsidRDefault="00525E47"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63610A0" w14:textId="77777777" w:rsidR="00525E47" w:rsidRDefault="00525E47"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67723325"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w:t>
            </w:r>
            <w:r w:rsidR="00525E47">
              <w:rPr>
                <w:rFonts w:ascii="Arial" w:hAnsi="Arial" w:cs="Arial"/>
                <w:b/>
                <w:bCs/>
                <w:sz w:val="18"/>
                <w:szCs w:val="18"/>
              </w:rPr>
              <w:t>15</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1B11CFCC"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w:t>
            </w:r>
            <w:r w:rsidR="00525E47">
              <w:rPr>
                <w:rFonts w:ascii="Arial" w:hAnsi="Arial" w:cs="Arial"/>
                <w:b/>
                <w:bCs/>
                <w:sz w:val="18"/>
                <w:szCs w:val="18"/>
              </w:rPr>
              <w:t>15</w:t>
            </w:r>
            <w:r w:rsidRPr="004B0A74">
              <w:rPr>
                <w:rFonts w:ascii="Arial" w:hAnsi="Arial" w:cs="Arial"/>
                <w:b/>
                <w:bCs/>
                <w:sz w:val="18"/>
                <w:szCs w:val="18"/>
              </w:rPr>
              <w:t>.1</w:t>
            </w:r>
          </w:p>
        </w:tc>
        <w:tc>
          <w:tcPr>
            <w:tcW w:w="879" w:type="dxa"/>
            <w:shd w:val="clear" w:color="auto" w:fill="auto"/>
          </w:tcPr>
          <w:p w14:paraId="7A69965E" w14:textId="292D1314" w:rsidR="00AD72D6" w:rsidRDefault="00BE24AB" w:rsidP="004856C9">
            <w:pPr>
              <w:jc w:val="center"/>
              <w:rPr>
                <w:rFonts w:ascii="Arial" w:hAnsi="Arial" w:cs="Arial"/>
                <w:b/>
                <w:sz w:val="18"/>
                <w:szCs w:val="18"/>
              </w:rPr>
            </w:pPr>
            <w:r>
              <w:rPr>
                <w:rFonts w:ascii="Arial" w:hAnsi="Arial" w:cs="Arial"/>
                <w:b/>
                <w:sz w:val="18"/>
                <w:szCs w:val="18"/>
              </w:rPr>
              <w:t>1</w:t>
            </w:r>
            <w:r w:rsidR="00525E47">
              <w:rPr>
                <w:rFonts w:ascii="Arial" w:hAnsi="Arial" w:cs="Arial"/>
                <w:b/>
                <w:sz w:val="18"/>
                <w:szCs w:val="18"/>
              </w:rPr>
              <w:t>704</w:t>
            </w:r>
            <w:r>
              <w:rPr>
                <w:rFonts w:ascii="Arial" w:hAnsi="Arial" w:cs="Arial"/>
                <w:b/>
                <w:sz w:val="18"/>
                <w:szCs w:val="18"/>
              </w:rPr>
              <w:t>.1</w:t>
            </w:r>
          </w:p>
        </w:tc>
        <w:tc>
          <w:tcPr>
            <w:tcW w:w="7398" w:type="dxa"/>
            <w:gridSpan w:val="4"/>
            <w:shd w:val="clear" w:color="auto" w:fill="auto"/>
          </w:tcPr>
          <w:p w14:paraId="3FBA9314" w14:textId="78206C77" w:rsidR="00247D47" w:rsidRPr="00247D47"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sidR="00C60A34">
              <w:rPr>
                <w:rFonts w:ascii="Arial" w:hAnsi="Arial" w:cs="Arial"/>
                <w:bCs/>
                <w:sz w:val="18"/>
                <w:szCs w:val="18"/>
              </w:rPr>
              <w:t xml:space="preserve"> </w:t>
            </w:r>
            <w:r w:rsidR="00525E47">
              <w:rPr>
                <w:rFonts w:ascii="Arial" w:hAnsi="Arial" w:cs="Arial"/>
                <w:bCs/>
                <w:sz w:val="18"/>
                <w:szCs w:val="18"/>
              </w:rPr>
              <w:t>A review of the Parish Assembly will be carried out at the July meeting.</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17099C6E" w:rsidR="00B32A5C" w:rsidRPr="004B0A74" w:rsidRDefault="00B32A5C" w:rsidP="004856C9">
            <w:pP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525E47">
              <w:rPr>
                <w:rFonts w:ascii="Arial" w:hAnsi="Arial" w:cs="Arial"/>
                <w:b/>
                <w:bCs/>
                <w:sz w:val="18"/>
                <w:szCs w:val="18"/>
              </w:rPr>
              <w:t>15</w:t>
            </w:r>
            <w:r>
              <w:rPr>
                <w:rFonts w:ascii="Arial" w:hAnsi="Arial" w:cs="Arial"/>
                <w:b/>
                <w:bCs/>
                <w:sz w:val="18"/>
                <w:szCs w:val="18"/>
              </w:rPr>
              <w:t>.2</w:t>
            </w:r>
          </w:p>
        </w:tc>
        <w:tc>
          <w:tcPr>
            <w:tcW w:w="879" w:type="dxa"/>
            <w:shd w:val="clear" w:color="auto" w:fill="auto"/>
          </w:tcPr>
          <w:p w14:paraId="2818E10E" w14:textId="3E7AB38E" w:rsidR="00B32A5C" w:rsidRDefault="00222E93" w:rsidP="004856C9">
            <w:pPr>
              <w:jc w:val="center"/>
              <w:rPr>
                <w:rFonts w:ascii="Arial" w:hAnsi="Arial" w:cs="Arial"/>
                <w:b/>
                <w:sz w:val="18"/>
                <w:szCs w:val="18"/>
              </w:rPr>
            </w:pPr>
            <w:r>
              <w:rPr>
                <w:rFonts w:ascii="Arial" w:hAnsi="Arial" w:cs="Arial"/>
                <w:b/>
                <w:sz w:val="18"/>
                <w:szCs w:val="18"/>
              </w:rPr>
              <w:t>1</w:t>
            </w:r>
            <w:r w:rsidR="00525E47">
              <w:rPr>
                <w:rFonts w:ascii="Arial" w:hAnsi="Arial" w:cs="Arial"/>
                <w:b/>
                <w:sz w:val="18"/>
                <w:szCs w:val="18"/>
              </w:rPr>
              <w:t>704</w:t>
            </w:r>
            <w:r>
              <w:rPr>
                <w:rFonts w:ascii="Arial" w:hAnsi="Arial" w:cs="Arial"/>
                <w:b/>
                <w:sz w:val="18"/>
                <w:szCs w:val="18"/>
              </w:rPr>
              <w:t>.2</w:t>
            </w:r>
          </w:p>
        </w:tc>
        <w:tc>
          <w:tcPr>
            <w:tcW w:w="7398" w:type="dxa"/>
            <w:gridSpan w:val="4"/>
            <w:shd w:val="clear" w:color="auto" w:fill="auto"/>
          </w:tcPr>
          <w:p w14:paraId="5D7EAF8D" w14:textId="5475A59E" w:rsidR="007500D7" w:rsidRPr="00F81B18" w:rsidRDefault="00B32A5C" w:rsidP="004856C9">
            <w:pPr>
              <w:rPr>
                <w:rFonts w:ascii="Arial" w:hAnsi="Arial" w:cs="Arial"/>
                <w:bCs/>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525E47">
              <w:rPr>
                <w:rFonts w:ascii="Arial" w:hAnsi="Arial" w:cs="Arial"/>
                <w:sz w:val="18"/>
                <w:szCs w:val="18"/>
              </w:rPr>
              <w:t>No report.</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0B695ED4" w:rsidR="004856C9" w:rsidRPr="00BC53C3" w:rsidRDefault="0016256A" w:rsidP="004856C9">
            <w:pPr>
              <w:rPr>
                <w:rFonts w:ascii="Arial" w:hAnsi="Arial" w:cs="Arial"/>
                <w:b/>
                <w:bCs/>
                <w:sz w:val="18"/>
                <w:szCs w:val="18"/>
              </w:rPr>
            </w:pPr>
            <w:r>
              <w:rPr>
                <w:rFonts w:ascii="Arial" w:hAnsi="Arial" w:cs="Arial"/>
                <w:b/>
                <w:bCs/>
                <w:sz w:val="18"/>
                <w:szCs w:val="18"/>
              </w:rPr>
              <w:t>9.</w:t>
            </w:r>
            <w:r w:rsidR="00525E47">
              <w:rPr>
                <w:rFonts w:ascii="Arial" w:hAnsi="Arial" w:cs="Arial"/>
                <w:b/>
                <w:bCs/>
                <w:sz w:val="18"/>
                <w:szCs w:val="18"/>
              </w:rPr>
              <w:t>50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40EFBFFF"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3A6131">
              <w:rPr>
                <w:rFonts w:ascii="Arial" w:hAnsi="Arial" w:cs="Arial"/>
                <w:b/>
                <w:bCs/>
                <w:sz w:val="22"/>
                <w:szCs w:val="22"/>
              </w:rPr>
              <w:t>1</w:t>
            </w:r>
            <w:r w:rsidR="00525E47">
              <w:rPr>
                <w:rFonts w:ascii="Arial" w:hAnsi="Arial" w:cs="Arial"/>
                <w:b/>
                <w:bCs/>
                <w:sz w:val="22"/>
                <w:szCs w:val="22"/>
              </w:rPr>
              <w:t>0</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3A6131">
              <w:rPr>
                <w:rFonts w:ascii="Arial" w:hAnsi="Arial" w:cs="Arial"/>
                <w:b/>
                <w:bCs/>
                <w:sz w:val="22"/>
                <w:szCs w:val="22"/>
              </w:rPr>
              <w:t>Ju</w:t>
            </w:r>
            <w:r w:rsidR="00525E47">
              <w:rPr>
                <w:rFonts w:ascii="Arial" w:hAnsi="Arial" w:cs="Arial"/>
                <w:b/>
                <w:bCs/>
                <w:sz w:val="22"/>
                <w:szCs w:val="22"/>
              </w:rPr>
              <w:t>ly</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802682">
      <w:footerReference w:type="default" r:id="rId9"/>
      <w:pgSz w:w="11906" w:h="16838"/>
      <w:pgMar w:top="567" w:right="720" w:bottom="510" w:left="720" w:header="709" w:footer="709" w:gutter="0"/>
      <w:pgNumType w:start="4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64477" w14:textId="77777777" w:rsidR="009E0BB4" w:rsidRDefault="009E0BB4" w:rsidP="003C3D9A">
      <w:r>
        <w:separator/>
      </w:r>
    </w:p>
  </w:endnote>
  <w:endnote w:type="continuationSeparator" w:id="0">
    <w:p w14:paraId="3FD6F9B7" w14:textId="77777777" w:rsidR="009E0BB4" w:rsidRDefault="009E0BB4"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FEEED" w14:textId="77777777" w:rsidR="009E0BB4" w:rsidRDefault="009E0BB4" w:rsidP="003C3D9A">
      <w:r>
        <w:separator/>
      </w:r>
    </w:p>
  </w:footnote>
  <w:footnote w:type="continuationSeparator" w:id="0">
    <w:p w14:paraId="54B3BF94" w14:textId="77777777" w:rsidR="009E0BB4" w:rsidRDefault="009E0BB4"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1F13C6"/>
    <w:multiLevelType w:val="hybridMultilevel"/>
    <w:tmpl w:val="7D34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 w:numId="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6AEF"/>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113"/>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7845"/>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C5C"/>
    <w:rsid w:val="000D4D67"/>
    <w:rsid w:val="000D5374"/>
    <w:rsid w:val="000D5F96"/>
    <w:rsid w:val="000D68BC"/>
    <w:rsid w:val="000D6CB5"/>
    <w:rsid w:val="000D764E"/>
    <w:rsid w:val="000D76FC"/>
    <w:rsid w:val="000D7CD5"/>
    <w:rsid w:val="000E022F"/>
    <w:rsid w:val="000E0235"/>
    <w:rsid w:val="000E0414"/>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0C"/>
    <w:rsid w:val="001C753B"/>
    <w:rsid w:val="001C79C0"/>
    <w:rsid w:val="001C7F18"/>
    <w:rsid w:val="001D033F"/>
    <w:rsid w:val="001D0882"/>
    <w:rsid w:val="001D0D35"/>
    <w:rsid w:val="001D12CC"/>
    <w:rsid w:val="001D1AA9"/>
    <w:rsid w:val="001D2642"/>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DB4"/>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131"/>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411"/>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2CEB"/>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4547"/>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4A48"/>
    <w:rsid w:val="004A5A41"/>
    <w:rsid w:val="004A5C3A"/>
    <w:rsid w:val="004A5E1C"/>
    <w:rsid w:val="004A6713"/>
    <w:rsid w:val="004A7583"/>
    <w:rsid w:val="004A790F"/>
    <w:rsid w:val="004B0072"/>
    <w:rsid w:val="004B07BF"/>
    <w:rsid w:val="004B0A69"/>
    <w:rsid w:val="004B0A74"/>
    <w:rsid w:val="004B0CFE"/>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B7CBE"/>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5BDB"/>
    <w:rsid w:val="00525E47"/>
    <w:rsid w:val="005260D0"/>
    <w:rsid w:val="00526569"/>
    <w:rsid w:val="005267BF"/>
    <w:rsid w:val="00527ECC"/>
    <w:rsid w:val="00530133"/>
    <w:rsid w:val="0053095F"/>
    <w:rsid w:val="00531338"/>
    <w:rsid w:val="00531344"/>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4FCD"/>
    <w:rsid w:val="005B5312"/>
    <w:rsid w:val="005B65BC"/>
    <w:rsid w:val="005B6F9D"/>
    <w:rsid w:val="005B75DC"/>
    <w:rsid w:val="005B7607"/>
    <w:rsid w:val="005C0D5E"/>
    <w:rsid w:val="005C13CC"/>
    <w:rsid w:val="005C1632"/>
    <w:rsid w:val="005C170D"/>
    <w:rsid w:val="005C18C3"/>
    <w:rsid w:val="005C19D7"/>
    <w:rsid w:val="005C1F17"/>
    <w:rsid w:val="005C35F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4AA"/>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A93"/>
    <w:rsid w:val="005F5BA5"/>
    <w:rsid w:val="005F6969"/>
    <w:rsid w:val="005F6E53"/>
    <w:rsid w:val="005F7577"/>
    <w:rsid w:val="005F7836"/>
    <w:rsid w:val="005F7E46"/>
    <w:rsid w:val="006003FC"/>
    <w:rsid w:val="006011D7"/>
    <w:rsid w:val="0060163E"/>
    <w:rsid w:val="00601A63"/>
    <w:rsid w:val="00601DD1"/>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18C"/>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6A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9CA"/>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171"/>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74E2"/>
    <w:rsid w:val="0069026B"/>
    <w:rsid w:val="006904E8"/>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3EE7"/>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603F1"/>
    <w:rsid w:val="007604F9"/>
    <w:rsid w:val="007606C8"/>
    <w:rsid w:val="007609D6"/>
    <w:rsid w:val="00761261"/>
    <w:rsid w:val="007617F8"/>
    <w:rsid w:val="0076265A"/>
    <w:rsid w:val="00762796"/>
    <w:rsid w:val="00762D0F"/>
    <w:rsid w:val="00763179"/>
    <w:rsid w:val="00763A6D"/>
    <w:rsid w:val="0076416B"/>
    <w:rsid w:val="007641F6"/>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9783D"/>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0927"/>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AB"/>
    <w:rsid w:val="007E1E19"/>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682"/>
    <w:rsid w:val="0080291C"/>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071F"/>
    <w:rsid w:val="00841208"/>
    <w:rsid w:val="008414E1"/>
    <w:rsid w:val="00841B5C"/>
    <w:rsid w:val="00841DB3"/>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105"/>
    <w:rsid w:val="008D54CF"/>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1ED"/>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A24"/>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945"/>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57F"/>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0BB4"/>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D7F"/>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EF5"/>
    <w:rsid w:val="00A34258"/>
    <w:rsid w:val="00A3518B"/>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29D3"/>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0F1B"/>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D3"/>
    <w:rsid w:val="00AD1191"/>
    <w:rsid w:val="00AD11FF"/>
    <w:rsid w:val="00AD143B"/>
    <w:rsid w:val="00AD1F3A"/>
    <w:rsid w:val="00AD1F89"/>
    <w:rsid w:val="00AD26C0"/>
    <w:rsid w:val="00AD2C8B"/>
    <w:rsid w:val="00AD3774"/>
    <w:rsid w:val="00AD397E"/>
    <w:rsid w:val="00AD39B7"/>
    <w:rsid w:val="00AD3CF1"/>
    <w:rsid w:val="00AD3D3D"/>
    <w:rsid w:val="00AD485C"/>
    <w:rsid w:val="00AD4B24"/>
    <w:rsid w:val="00AD4ED5"/>
    <w:rsid w:val="00AD5668"/>
    <w:rsid w:val="00AD64F9"/>
    <w:rsid w:val="00AD6725"/>
    <w:rsid w:val="00AD6C10"/>
    <w:rsid w:val="00AD725F"/>
    <w:rsid w:val="00AD72D6"/>
    <w:rsid w:val="00AD7381"/>
    <w:rsid w:val="00AD79D7"/>
    <w:rsid w:val="00AD7B6A"/>
    <w:rsid w:val="00AD7D78"/>
    <w:rsid w:val="00AE0E2B"/>
    <w:rsid w:val="00AE0E71"/>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817"/>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0A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9E2"/>
    <w:rsid w:val="00B94E97"/>
    <w:rsid w:val="00B96328"/>
    <w:rsid w:val="00B968C4"/>
    <w:rsid w:val="00B96E56"/>
    <w:rsid w:val="00B96E5B"/>
    <w:rsid w:val="00B96F10"/>
    <w:rsid w:val="00B9708F"/>
    <w:rsid w:val="00B97559"/>
    <w:rsid w:val="00B97A15"/>
    <w:rsid w:val="00B97D05"/>
    <w:rsid w:val="00B97DAB"/>
    <w:rsid w:val="00BA03F7"/>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5D9"/>
    <w:rsid w:val="00BB2ABE"/>
    <w:rsid w:val="00BB37F0"/>
    <w:rsid w:val="00BB539A"/>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457"/>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1F08"/>
    <w:rsid w:val="00C120C5"/>
    <w:rsid w:val="00C1224C"/>
    <w:rsid w:val="00C12282"/>
    <w:rsid w:val="00C12283"/>
    <w:rsid w:val="00C12832"/>
    <w:rsid w:val="00C12EB8"/>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1DEC"/>
    <w:rsid w:val="00C32A0F"/>
    <w:rsid w:val="00C32FF2"/>
    <w:rsid w:val="00C34510"/>
    <w:rsid w:val="00C345EF"/>
    <w:rsid w:val="00C3462F"/>
    <w:rsid w:val="00C34A40"/>
    <w:rsid w:val="00C34C3B"/>
    <w:rsid w:val="00C34FE4"/>
    <w:rsid w:val="00C35510"/>
    <w:rsid w:val="00C35985"/>
    <w:rsid w:val="00C35AF5"/>
    <w:rsid w:val="00C36605"/>
    <w:rsid w:val="00C36670"/>
    <w:rsid w:val="00C36A5B"/>
    <w:rsid w:val="00C36A88"/>
    <w:rsid w:val="00C37032"/>
    <w:rsid w:val="00C37974"/>
    <w:rsid w:val="00C37D4F"/>
    <w:rsid w:val="00C4086B"/>
    <w:rsid w:val="00C4097A"/>
    <w:rsid w:val="00C411FF"/>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098"/>
    <w:rsid w:val="00C5014B"/>
    <w:rsid w:val="00C501C4"/>
    <w:rsid w:val="00C5032E"/>
    <w:rsid w:val="00C50401"/>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1DBF"/>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66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4CF3"/>
    <w:rsid w:val="00D6626B"/>
    <w:rsid w:val="00D663FF"/>
    <w:rsid w:val="00D664C7"/>
    <w:rsid w:val="00D665C3"/>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6D2"/>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5E95"/>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3"/>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967"/>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254"/>
    <w:rsid w:val="00E6037E"/>
    <w:rsid w:val="00E60D56"/>
    <w:rsid w:val="00E61106"/>
    <w:rsid w:val="00E615C4"/>
    <w:rsid w:val="00E635AB"/>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4A3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0C7"/>
    <w:rsid w:val="00EC7251"/>
    <w:rsid w:val="00EC75EA"/>
    <w:rsid w:val="00EC761B"/>
    <w:rsid w:val="00EC7797"/>
    <w:rsid w:val="00EC7B54"/>
    <w:rsid w:val="00ED0458"/>
    <w:rsid w:val="00ED09E7"/>
    <w:rsid w:val="00ED121A"/>
    <w:rsid w:val="00ED1557"/>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42FE"/>
    <w:rsid w:val="00EF553A"/>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3DA8"/>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0EB"/>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5E57"/>
    <w:rsid w:val="00F86AE6"/>
    <w:rsid w:val="00F86CCA"/>
    <w:rsid w:val="00F876CD"/>
    <w:rsid w:val="00F901E9"/>
    <w:rsid w:val="00F913C1"/>
    <w:rsid w:val="00F91985"/>
    <w:rsid w:val="00F91B03"/>
    <w:rsid w:val="00F91B27"/>
    <w:rsid w:val="00F91CBF"/>
    <w:rsid w:val="00F92087"/>
    <w:rsid w:val="00F920C9"/>
    <w:rsid w:val="00F92A11"/>
    <w:rsid w:val="00F92A27"/>
    <w:rsid w:val="00F93C07"/>
    <w:rsid w:val="00F9417A"/>
    <w:rsid w:val="00F9429F"/>
    <w:rsid w:val="00F94917"/>
    <w:rsid w:val="00F94CFD"/>
    <w:rsid w:val="00F95142"/>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CC0"/>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ts.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4115B-866C-4D59-A6C5-ED9B1B331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10090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38</cp:revision>
  <cp:lastPrinted>2019-04-04T09:13:00Z</cp:lastPrinted>
  <dcterms:created xsi:type="dcterms:W3CDTF">2019-06-13T15:11:00Z</dcterms:created>
  <dcterms:modified xsi:type="dcterms:W3CDTF">2019-07-08T08:48:00Z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