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466"/>
        <w:gridCol w:w="2920"/>
        <w:gridCol w:w="1985"/>
        <w:gridCol w:w="27"/>
        <w:gridCol w:w="795"/>
        <w:gridCol w:w="28"/>
        <w:gridCol w:w="426"/>
      </w:tblGrid>
      <w:tr w:rsidR="00FA4E62" w:rsidRPr="0055655A" w14:paraId="152C72B7" w14:textId="77777777" w:rsidTr="0012569B">
        <w:trPr>
          <w:trHeight w:val="1833"/>
        </w:trPr>
        <w:tc>
          <w:tcPr>
            <w:tcW w:w="10519" w:type="dxa"/>
            <w:gridSpan w:val="9"/>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59E2F139" w:rsidR="00C67738" w:rsidRPr="00273C0D" w:rsidRDefault="00E34553"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D647A6">
              <w:rPr>
                <w:rFonts w:ascii="Arial" w:hAnsi="Arial" w:cs="Arial"/>
                <w:b/>
                <w:bCs/>
                <w:color w:val="C00000"/>
                <w:sz w:val="24"/>
                <w:szCs w:val="24"/>
              </w:rPr>
              <w:t xml:space="preserve"> </w:t>
            </w:r>
            <w:r w:rsidR="00D82014">
              <w:rPr>
                <w:rFonts w:ascii="Arial" w:hAnsi="Arial" w:cs="Arial"/>
                <w:b/>
                <w:bCs/>
                <w:color w:val="C00000"/>
                <w:sz w:val="24"/>
                <w:szCs w:val="24"/>
              </w:rPr>
              <w:t xml:space="preserve"> </w:t>
            </w:r>
            <w:r w:rsidR="00756A3B">
              <w:rPr>
                <w:rFonts w:ascii="Arial" w:hAnsi="Arial" w:cs="Arial"/>
                <w:b/>
                <w:bCs/>
                <w:color w:val="C00000"/>
                <w:sz w:val="24"/>
                <w:szCs w:val="24"/>
              </w:rPr>
              <w:t xml:space="preserve"> </w:t>
            </w:r>
            <w:r w:rsidR="00076AE5">
              <w:rPr>
                <w:rFonts w:ascii="Arial" w:hAnsi="Arial" w:cs="Arial"/>
                <w:b/>
                <w:bCs/>
                <w:color w:val="C00000"/>
                <w:sz w:val="24"/>
                <w:szCs w:val="24"/>
              </w:rPr>
              <w:t xml:space="preserve">   </w:t>
            </w:r>
            <w:r w:rsidR="0081667C">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448A8A8D"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EF42FE">
              <w:rPr>
                <w:rFonts w:ascii="Arial" w:hAnsi="Arial" w:cs="Arial"/>
                <w:b/>
                <w:bCs/>
                <w:sz w:val="20"/>
                <w:szCs w:val="20"/>
              </w:rPr>
              <w:t>3</w:t>
            </w:r>
            <w:r w:rsidR="00450553">
              <w:rPr>
                <w:rFonts w:ascii="Arial" w:hAnsi="Arial" w:cs="Arial"/>
                <w:b/>
                <w:bCs/>
                <w:sz w:val="20"/>
                <w:szCs w:val="20"/>
              </w:rPr>
              <w:t>5</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531344">
              <w:rPr>
                <w:rFonts w:ascii="Arial" w:hAnsi="Arial" w:cs="Arial"/>
                <w:b/>
                <w:bCs/>
                <w:sz w:val="20"/>
                <w:szCs w:val="20"/>
              </w:rPr>
              <w:t>1</w:t>
            </w:r>
            <w:r w:rsidR="00450553">
              <w:rPr>
                <w:rFonts w:ascii="Arial" w:hAnsi="Arial" w:cs="Arial"/>
                <w:b/>
                <w:bCs/>
                <w:sz w:val="20"/>
                <w:szCs w:val="20"/>
              </w:rPr>
              <w:t>1</w:t>
            </w:r>
            <w:r w:rsidR="00531344" w:rsidRPr="00531344">
              <w:rPr>
                <w:rFonts w:ascii="Arial" w:hAnsi="Arial" w:cs="Arial"/>
                <w:b/>
                <w:bCs/>
                <w:sz w:val="20"/>
                <w:szCs w:val="20"/>
                <w:vertAlign w:val="superscript"/>
              </w:rPr>
              <w:t>th</w:t>
            </w:r>
            <w:r w:rsidR="00531344">
              <w:rPr>
                <w:rFonts w:ascii="Arial" w:hAnsi="Arial" w:cs="Arial"/>
                <w:b/>
                <w:bCs/>
                <w:sz w:val="20"/>
                <w:szCs w:val="20"/>
              </w:rPr>
              <w:t xml:space="preserve"> </w:t>
            </w:r>
            <w:r w:rsidR="00450553">
              <w:rPr>
                <w:rFonts w:ascii="Arial" w:hAnsi="Arial" w:cs="Arial"/>
                <w:b/>
                <w:bCs/>
                <w:sz w:val="20"/>
                <w:szCs w:val="20"/>
              </w:rPr>
              <w:t>September</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073D3701" w14:textId="527278B1" w:rsidR="004A4A48" w:rsidRDefault="00C67738" w:rsidP="00C67738">
            <w:pPr>
              <w:pStyle w:val="Header"/>
              <w:rPr>
                <w:rFonts w:ascii="Arial" w:hAnsi="Arial" w:cs="Arial"/>
                <w:sz w:val="20"/>
                <w:szCs w:val="20"/>
              </w:rPr>
            </w:pPr>
            <w:r>
              <w:rPr>
                <w:rFonts w:ascii="Arial" w:hAnsi="Arial" w:cs="Arial"/>
                <w:sz w:val="20"/>
                <w:szCs w:val="20"/>
              </w:rPr>
              <w:t xml:space="preserve">Present:                  </w:t>
            </w:r>
            <w:r w:rsidR="00696DC4">
              <w:rPr>
                <w:rFonts w:ascii="Arial" w:hAnsi="Arial" w:cs="Arial"/>
                <w:sz w:val="20"/>
                <w:szCs w:val="20"/>
              </w:rPr>
              <w:t xml:space="preserve">Lucy Dowson, </w:t>
            </w:r>
            <w:r w:rsidR="004A4A48">
              <w:rPr>
                <w:rFonts w:ascii="Arial" w:hAnsi="Arial" w:cs="Arial"/>
                <w:sz w:val="20"/>
                <w:szCs w:val="20"/>
              </w:rPr>
              <w:t xml:space="preserve">Clive Cook, Judith </w:t>
            </w:r>
            <w:proofErr w:type="spellStart"/>
            <w:r w:rsidR="004A4A48">
              <w:rPr>
                <w:rFonts w:ascii="Arial" w:hAnsi="Arial" w:cs="Arial"/>
                <w:sz w:val="20"/>
                <w:szCs w:val="20"/>
              </w:rPr>
              <w:t>Polak</w:t>
            </w:r>
            <w:proofErr w:type="spellEnd"/>
            <w:r w:rsidR="004A4A48">
              <w:rPr>
                <w:rFonts w:ascii="Arial" w:hAnsi="Arial" w:cs="Arial"/>
                <w:sz w:val="20"/>
                <w:szCs w:val="20"/>
              </w:rPr>
              <w:t xml:space="preserve">, </w:t>
            </w:r>
            <w:r w:rsidR="00D3166B">
              <w:rPr>
                <w:rFonts w:ascii="Arial" w:hAnsi="Arial" w:cs="Arial"/>
                <w:sz w:val="20"/>
                <w:szCs w:val="20"/>
              </w:rPr>
              <w:t>Chris Whitehouse,</w:t>
            </w:r>
            <w:r w:rsidR="00450553">
              <w:rPr>
                <w:rFonts w:ascii="Arial" w:hAnsi="Arial" w:cs="Arial"/>
                <w:sz w:val="20"/>
                <w:szCs w:val="20"/>
              </w:rPr>
              <w:t xml:space="preserve"> Charlotte Lance,</w:t>
            </w:r>
          </w:p>
          <w:p w14:paraId="0C8D0D20" w14:textId="6502F25B" w:rsidR="00450553" w:rsidRDefault="00450553" w:rsidP="00C67738">
            <w:pPr>
              <w:pStyle w:val="Header"/>
              <w:rPr>
                <w:rFonts w:ascii="Arial" w:hAnsi="Arial" w:cs="Arial"/>
                <w:sz w:val="20"/>
                <w:szCs w:val="20"/>
              </w:rPr>
            </w:pPr>
            <w:r>
              <w:rPr>
                <w:rFonts w:ascii="Arial" w:hAnsi="Arial" w:cs="Arial"/>
                <w:sz w:val="20"/>
                <w:szCs w:val="20"/>
              </w:rPr>
              <w:t xml:space="preserve">                                Pauline Maunder (from 7.40pm).</w:t>
            </w:r>
          </w:p>
          <w:p w14:paraId="7526C441" w14:textId="5832702A"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450553">
              <w:rPr>
                <w:rFonts w:ascii="Arial" w:hAnsi="Arial" w:cs="Arial"/>
                <w:sz w:val="20"/>
                <w:szCs w:val="20"/>
              </w:rPr>
              <w:t xml:space="preserve"> </w:t>
            </w:r>
            <w:proofErr w:type="spellStart"/>
            <w:r w:rsidR="009D1A14">
              <w:rPr>
                <w:rFonts w:ascii="Arial" w:hAnsi="Arial" w:cs="Arial"/>
                <w:sz w:val="20"/>
                <w:szCs w:val="20"/>
              </w:rPr>
              <w:t>WCCllr</w:t>
            </w:r>
            <w:proofErr w:type="spellEnd"/>
            <w:r w:rsidR="009D1A14">
              <w:rPr>
                <w:rFonts w:ascii="Arial" w:hAnsi="Arial" w:cs="Arial"/>
                <w:sz w:val="20"/>
                <w:szCs w:val="20"/>
              </w:rPr>
              <w:t xml:space="preserve"> </w:t>
            </w:r>
            <w:r w:rsidR="004A4A48">
              <w:rPr>
                <w:rFonts w:ascii="Arial" w:hAnsi="Arial" w:cs="Arial"/>
                <w:sz w:val="20"/>
                <w:szCs w:val="20"/>
              </w:rPr>
              <w:t>Caroline Horrill</w:t>
            </w:r>
            <w:r w:rsidR="00696DC4">
              <w:rPr>
                <w:rFonts w:ascii="Arial" w:hAnsi="Arial" w:cs="Arial"/>
                <w:sz w:val="20"/>
                <w:szCs w:val="20"/>
              </w:rPr>
              <w:t xml:space="preserve">, </w:t>
            </w:r>
            <w:proofErr w:type="spellStart"/>
            <w:r w:rsidR="00696DC4">
              <w:rPr>
                <w:rFonts w:ascii="Arial" w:hAnsi="Arial" w:cs="Arial"/>
                <w:sz w:val="20"/>
                <w:szCs w:val="20"/>
              </w:rPr>
              <w:t>WCCllr</w:t>
            </w:r>
            <w:proofErr w:type="spellEnd"/>
            <w:r w:rsidR="00696DC4">
              <w:rPr>
                <w:rFonts w:ascii="Arial" w:hAnsi="Arial" w:cs="Arial"/>
                <w:sz w:val="20"/>
                <w:szCs w:val="20"/>
              </w:rPr>
              <w:t xml:space="preserve"> Patrick Cunningham</w:t>
            </w:r>
            <w:r w:rsidR="00450553">
              <w:rPr>
                <w:rFonts w:ascii="Arial" w:hAnsi="Arial" w:cs="Arial"/>
                <w:sz w:val="20"/>
                <w:szCs w:val="20"/>
              </w:rPr>
              <w:t xml:space="preserve">, </w:t>
            </w:r>
            <w:proofErr w:type="spellStart"/>
            <w:r w:rsidR="00450553">
              <w:rPr>
                <w:rFonts w:ascii="Arial" w:hAnsi="Arial" w:cs="Arial"/>
                <w:sz w:val="20"/>
                <w:szCs w:val="20"/>
              </w:rPr>
              <w:t>HCCllr</w:t>
            </w:r>
            <w:proofErr w:type="spellEnd"/>
            <w:r w:rsidR="00450553">
              <w:rPr>
                <w:rFonts w:ascii="Arial" w:hAnsi="Arial" w:cs="Arial"/>
                <w:sz w:val="20"/>
                <w:szCs w:val="20"/>
              </w:rPr>
              <w:t xml:space="preserve"> Jackie Porter (from 8.05pm).</w:t>
            </w:r>
          </w:p>
          <w:p w14:paraId="6B43E0F4" w14:textId="51958A60"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450553">
              <w:rPr>
                <w:rFonts w:ascii="Arial" w:hAnsi="Arial" w:cs="Arial"/>
                <w:sz w:val="20"/>
                <w:szCs w:val="20"/>
              </w:rPr>
              <w:t>3</w:t>
            </w:r>
          </w:p>
          <w:p w14:paraId="0BABABFF" w14:textId="6A38BA67" w:rsidR="002D7BA9"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316EE3E5" w:rsidR="00871CC3" w:rsidRPr="00391AF0" w:rsidRDefault="00AC5151" w:rsidP="00871CC3">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E553FE">
              <w:rPr>
                <w:rFonts w:ascii="Arial" w:hAnsi="Arial" w:cs="Arial"/>
                <w:b/>
                <w:sz w:val="18"/>
                <w:szCs w:val="18"/>
              </w:rPr>
              <w:t>27</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2EE1C5E2"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r w:rsidR="00E84A33">
              <w:rPr>
                <w:rFonts w:ascii="Arial" w:hAnsi="Arial" w:cs="Arial"/>
                <w:bCs/>
                <w:sz w:val="18"/>
                <w:szCs w:val="18"/>
              </w:rPr>
              <w:t xml:space="preserve">Cllr </w:t>
            </w:r>
            <w:r w:rsidR="00E553FE">
              <w:rPr>
                <w:rFonts w:ascii="Arial" w:hAnsi="Arial" w:cs="Arial"/>
                <w:bCs/>
                <w:sz w:val="18"/>
                <w:szCs w:val="18"/>
              </w:rPr>
              <w:t xml:space="preserve">Andrew Wheeler, </w:t>
            </w:r>
            <w:proofErr w:type="spellStart"/>
            <w:r w:rsidR="00E553FE">
              <w:rPr>
                <w:rFonts w:ascii="Arial" w:hAnsi="Arial" w:cs="Arial"/>
                <w:bCs/>
                <w:sz w:val="18"/>
                <w:szCs w:val="18"/>
              </w:rPr>
              <w:t>WCCllr</w:t>
            </w:r>
            <w:proofErr w:type="spellEnd"/>
            <w:r w:rsidR="00E553FE">
              <w:rPr>
                <w:rFonts w:ascii="Arial" w:hAnsi="Arial" w:cs="Arial"/>
                <w:bCs/>
                <w:sz w:val="18"/>
                <w:szCs w:val="18"/>
              </w:rPr>
              <w:t xml:space="preserve"> Stephen Godfrey.</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1015D986"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E553FE">
              <w:rPr>
                <w:rFonts w:ascii="Arial" w:hAnsi="Arial" w:cs="Arial"/>
                <w:b/>
                <w:sz w:val="18"/>
                <w:szCs w:val="18"/>
              </w:rPr>
              <w:t>28</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7364E7EA"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1C750C">
              <w:rPr>
                <w:rFonts w:ascii="Arial" w:hAnsi="Arial" w:cs="Arial"/>
                <w:sz w:val="18"/>
                <w:szCs w:val="18"/>
              </w:rPr>
              <w:t xml:space="preserve">Cllr </w:t>
            </w:r>
            <w:proofErr w:type="spellStart"/>
            <w:r w:rsidR="001C750C">
              <w:rPr>
                <w:rFonts w:ascii="Arial" w:hAnsi="Arial" w:cs="Arial"/>
                <w:sz w:val="18"/>
                <w:szCs w:val="18"/>
              </w:rPr>
              <w:t>Polak</w:t>
            </w:r>
            <w:proofErr w:type="spellEnd"/>
            <w:r w:rsidR="001C750C">
              <w:rPr>
                <w:rFonts w:ascii="Arial" w:hAnsi="Arial" w:cs="Arial"/>
                <w:sz w:val="18"/>
                <w:szCs w:val="18"/>
              </w:rPr>
              <w:t xml:space="preserve"> – Gratton Trust (NPI), Cllr Cook – Watercress Way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2469BAD1"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E553FE">
              <w:rPr>
                <w:rFonts w:ascii="Arial" w:hAnsi="Arial" w:cs="Arial"/>
                <w:b/>
                <w:sz w:val="18"/>
                <w:szCs w:val="18"/>
              </w:rPr>
              <w:t>29</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603BB4B2" w:rsidR="00E21B43" w:rsidRPr="00DA5393" w:rsidRDefault="00724E08" w:rsidP="00E14C95">
            <w:pPr>
              <w:rPr>
                <w:rFonts w:ascii="Arial" w:hAnsi="Arial" w:cs="Arial"/>
                <w:bCs/>
                <w:sz w:val="18"/>
                <w:szCs w:val="18"/>
              </w:rPr>
            </w:pPr>
            <w:r>
              <w:rPr>
                <w:rFonts w:ascii="Arial" w:hAnsi="Arial" w:cs="Arial"/>
                <w:b/>
                <w:bCs/>
                <w:sz w:val="18"/>
                <w:szCs w:val="18"/>
              </w:rPr>
              <w:t>Minutes of the</w:t>
            </w:r>
            <w:r w:rsidR="005C35F7">
              <w:rPr>
                <w:rFonts w:ascii="Arial" w:hAnsi="Arial" w:cs="Arial"/>
                <w:sz w:val="18"/>
                <w:szCs w:val="18"/>
              </w:rPr>
              <w:t xml:space="preserv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637FF9">
              <w:rPr>
                <w:rFonts w:ascii="Arial" w:hAnsi="Arial" w:cs="Arial"/>
                <w:bCs/>
                <w:sz w:val="18"/>
                <w:szCs w:val="18"/>
              </w:rPr>
              <w:t>1</w:t>
            </w:r>
            <w:r w:rsidR="00E553FE">
              <w:rPr>
                <w:rFonts w:ascii="Arial" w:hAnsi="Arial" w:cs="Arial"/>
                <w:bCs/>
                <w:sz w:val="18"/>
                <w:szCs w:val="18"/>
              </w:rPr>
              <w:t>0</w:t>
            </w:r>
            <w:r w:rsidR="005C35F7" w:rsidRPr="005C35F7">
              <w:rPr>
                <w:rFonts w:ascii="Arial" w:hAnsi="Arial" w:cs="Arial"/>
                <w:bCs/>
                <w:sz w:val="18"/>
                <w:szCs w:val="18"/>
                <w:vertAlign w:val="superscript"/>
              </w:rPr>
              <w:t>th</w:t>
            </w:r>
            <w:r w:rsidR="005C35F7">
              <w:rPr>
                <w:rFonts w:ascii="Arial" w:hAnsi="Arial" w:cs="Arial"/>
                <w:bCs/>
                <w:sz w:val="18"/>
                <w:szCs w:val="18"/>
              </w:rPr>
              <w:t xml:space="preserve"> </w:t>
            </w:r>
            <w:r w:rsidR="00637FF9">
              <w:rPr>
                <w:rFonts w:ascii="Arial" w:hAnsi="Arial" w:cs="Arial"/>
                <w:bCs/>
                <w:sz w:val="18"/>
                <w:szCs w:val="18"/>
              </w:rPr>
              <w:t>Ju</w:t>
            </w:r>
            <w:r w:rsidR="00E553FE">
              <w:rPr>
                <w:rFonts w:ascii="Arial" w:hAnsi="Arial" w:cs="Arial"/>
                <w:bCs/>
                <w:sz w:val="18"/>
                <w:szCs w:val="18"/>
              </w:rPr>
              <w:t>ly</w:t>
            </w:r>
            <w:r w:rsidR="005C35F7">
              <w:rPr>
                <w:rFonts w:ascii="Arial" w:hAnsi="Arial" w:cs="Arial"/>
                <w:bCs/>
                <w:sz w:val="18"/>
                <w:szCs w:val="18"/>
              </w:rPr>
              <w:t xml:space="preserve"> </w:t>
            </w:r>
            <w:r w:rsidR="008C7004">
              <w:rPr>
                <w:rFonts w:ascii="Arial" w:hAnsi="Arial" w:cs="Arial"/>
                <w:bCs/>
                <w:sz w:val="18"/>
                <w:szCs w:val="18"/>
              </w:rPr>
              <w:t>201</w:t>
            </w:r>
            <w:r w:rsidR="00F37A98">
              <w:rPr>
                <w:rFonts w:ascii="Arial" w:hAnsi="Arial" w:cs="Arial"/>
                <w:bCs/>
                <w:sz w:val="18"/>
                <w:szCs w:val="18"/>
              </w:rPr>
              <w:t>9</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84A33" w:rsidRPr="0055655A" w14:paraId="53DB960A" w14:textId="77777777" w:rsidTr="003C433E">
        <w:trPr>
          <w:trHeight w:val="261"/>
        </w:trPr>
        <w:tc>
          <w:tcPr>
            <w:tcW w:w="993" w:type="dxa"/>
          </w:tcPr>
          <w:p w14:paraId="15959181" w14:textId="73BFEE66" w:rsidR="00E84A33" w:rsidRDefault="00D665C3" w:rsidP="00E14C95">
            <w:pPr>
              <w:jc w:val="center"/>
              <w:rPr>
                <w:rFonts w:ascii="Arial" w:hAnsi="Arial" w:cs="Arial"/>
                <w:b/>
                <w:sz w:val="18"/>
                <w:szCs w:val="18"/>
              </w:rPr>
            </w:pPr>
            <w:r>
              <w:rPr>
                <w:rFonts w:ascii="Arial" w:hAnsi="Arial" w:cs="Arial"/>
                <w:b/>
                <w:sz w:val="18"/>
                <w:szCs w:val="18"/>
              </w:rPr>
              <w:t>17</w:t>
            </w:r>
            <w:r w:rsidR="00E553FE">
              <w:rPr>
                <w:rFonts w:ascii="Arial" w:hAnsi="Arial" w:cs="Arial"/>
                <w:b/>
                <w:sz w:val="18"/>
                <w:szCs w:val="18"/>
              </w:rPr>
              <w:t>30</w:t>
            </w:r>
          </w:p>
        </w:tc>
        <w:tc>
          <w:tcPr>
            <w:tcW w:w="879" w:type="dxa"/>
          </w:tcPr>
          <w:p w14:paraId="25FBD09D" w14:textId="155C2469" w:rsidR="00E84A33" w:rsidRDefault="00D665C3"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487EED34" w14:textId="76D1E199" w:rsidR="00E84A33" w:rsidRPr="00D665C3" w:rsidRDefault="00D665C3" w:rsidP="00E14C95">
            <w:pPr>
              <w:rPr>
                <w:rFonts w:ascii="Arial" w:hAnsi="Arial" w:cs="Arial"/>
                <w:sz w:val="18"/>
                <w:szCs w:val="18"/>
              </w:rPr>
            </w:pPr>
            <w:r>
              <w:rPr>
                <w:rFonts w:ascii="Arial" w:hAnsi="Arial" w:cs="Arial"/>
                <w:b/>
                <w:bCs/>
                <w:sz w:val="18"/>
                <w:szCs w:val="18"/>
              </w:rPr>
              <w:t xml:space="preserve">Co-option </w:t>
            </w:r>
            <w:r>
              <w:rPr>
                <w:rFonts w:ascii="Arial" w:hAnsi="Arial" w:cs="Arial"/>
                <w:sz w:val="18"/>
                <w:szCs w:val="18"/>
              </w:rPr>
              <w:t>No candidates for co-option attended the meeting.</w:t>
            </w:r>
          </w:p>
        </w:tc>
        <w:tc>
          <w:tcPr>
            <w:tcW w:w="795" w:type="dxa"/>
          </w:tcPr>
          <w:p w14:paraId="485EB962" w14:textId="77777777" w:rsidR="00E84A33" w:rsidRDefault="00E84A33" w:rsidP="00E14C95">
            <w:pPr>
              <w:jc w:val="center"/>
              <w:rPr>
                <w:rFonts w:ascii="Arial" w:hAnsi="Arial" w:cs="Arial"/>
                <w:sz w:val="18"/>
                <w:szCs w:val="18"/>
              </w:rPr>
            </w:pPr>
          </w:p>
        </w:tc>
        <w:tc>
          <w:tcPr>
            <w:tcW w:w="454" w:type="dxa"/>
            <w:gridSpan w:val="2"/>
          </w:tcPr>
          <w:p w14:paraId="74FAC81A" w14:textId="77777777" w:rsidR="00E84A33" w:rsidRPr="0055655A" w:rsidRDefault="00E84A33"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0B2CE2B3"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w:t>
            </w:r>
            <w:r w:rsidR="00782583">
              <w:rPr>
                <w:rFonts w:ascii="Arial" w:hAnsi="Arial" w:cs="Arial"/>
                <w:b/>
                <w:bCs/>
                <w:sz w:val="18"/>
                <w:szCs w:val="18"/>
              </w:rPr>
              <w:t>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CAC2F2" w14:textId="55AAD721" w:rsidR="007B37E0" w:rsidRDefault="00AC5151" w:rsidP="00E14C95">
            <w:pPr>
              <w:rPr>
                <w:rFonts w:ascii="Arial" w:hAnsi="Arial" w:cs="Arial"/>
                <w:b/>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p>
          <w:p w14:paraId="160BFAC3" w14:textId="6DFF296D" w:rsidR="0013260E" w:rsidRPr="0013260E" w:rsidRDefault="0013260E" w:rsidP="00E14C95">
            <w:pPr>
              <w:rPr>
                <w:rFonts w:ascii="Arial" w:hAnsi="Arial" w:cs="Arial"/>
                <w:sz w:val="18"/>
                <w:szCs w:val="18"/>
              </w:rPr>
            </w:pPr>
            <w:r>
              <w:rPr>
                <w:rFonts w:ascii="Arial" w:hAnsi="Arial" w:cs="Arial"/>
                <w:sz w:val="18"/>
                <w:szCs w:val="18"/>
                <w:u w:val="single"/>
              </w:rPr>
              <w:t>A new resident</w:t>
            </w:r>
            <w:r>
              <w:rPr>
                <w:rFonts w:ascii="Arial" w:hAnsi="Arial" w:cs="Arial"/>
                <w:sz w:val="18"/>
                <w:szCs w:val="18"/>
              </w:rPr>
              <w:t xml:space="preserve"> from Station Drive attended the meeting to observe.</w:t>
            </w:r>
          </w:p>
          <w:p w14:paraId="072787C6" w14:textId="66C572AE" w:rsidR="00E61FC3" w:rsidRDefault="00E61FC3" w:rsidP="00E14C95">
            <w:pPr>
              <w:rPr>
                <w:rFonts w:ascii="Arial" w:hAnsi="Arial" w:cs="Arial"/>
                <w:sz w:val="18"/>
                <w:szCs w:val="18"/>
              </w:rPr>
            </w:pPr>
            <w:r>
              <w:rPr>
                <w:rFonts w:ascii="Arial" w:hAnsi="Arial" w:cs="Arial"/>
                <w:sz w:val="18"/>
                <w:szCs w:val="18"/>
                <w:u w:val="single"/>
              </w:rPr>
              <w:t>Rachel Masker</w:t>
            </w:r>
            <w:r>
              <w:rPr>
                <w:rFonts w:ascii="Arial" w:hAnsi="Arial" w:cs="Arial"/>
                <w:sz w:val="18"/>
                <w:szCs w:val="18"/>
              </w:rPr>
              <w:t xml:space="preserve"> attended the meeting on behalf of the allotment holders. Rachel noted that the fence around the allotments is in a poor state of repair and wished to request that the Parish Council repair or replace the fence. The allotment holders </w:t>
            </w:r>
            <w:r w:rsidR="001E0DFF">
              <w:rPr>
                <w:rFonts w:ascii="Arial" w:hAnsi="Arial" w:cs="Arial"/>
                <w:sz w:val="18"/>
                <w:szCs w:val="18"/>
              </w:rPr>
              <w:t xml:space="preserve">contacted twelve fencing contractors and </w:t>
            </w:r>
            <w:r>
              <w:rPr>
                <w:rFonts w:ascii="Arial" w:hAnsi="Arial" w:cs="Arial"/>
                <w:sz w:val="18"/>
                <w:szCs w:val="18"/>
              </w:rPr>
              <w:t xml:space="preserve">have obtained three quotes which they would like the Council to consider. The current fence was installed when the allotments were </w:t>
            </w:r>
            <w:r w:rsidR="001E0DFF">
              <w:rPr>
                <w:rFonts w:ascii="Arial" w:hAnsi="Arial" w:cs="Arial"/>
                <w:sz w:val="18"/>
                <w:szCs w:val="18"/>
              </w:rPr>
              <w:t>created 10 years ago. Since then rentals of £1200 per annum have not been accumulated against repairs. The preferred quote of the allotment holders is the one from Prospect Fencing which includes steel posts set in concrete. The current fence is no longer secure and the rabbit fencing is ineffective. Rachel asked why there is no contingency fund for the allotments when there is one for the play areas and noted that the annual rentals less water and administration costs should be available to build a contingency fund. She noted that there are only 25 allotment holders but noted that the allotments have a positive impact on a wider group of people.</w:t>
            </w:r>
          </w:p>
          <w:p w14:paraId="3FCD6D74" w14:textId="20FB95AE" w:rsidR="001E0DFF" w:rsidRDefault="001E0DFF" w:rsidP="00E14C95">
            <w:pPr>
              <w:rPr>
                <w:rFonts w:ascii="Arial" w:hAnsi="Arial" w:cs="Arial"/>
                <w:sz w:val="18"/>
                <w:szCs w:val="18"/>
              </w:rPr>
            </w:pPr>
            <w:r>
              <w:rPr>
                <w:rFonts w:ascii="Arial" w:hAnsi="Arial" w:cs="Arial"/>
                <w:sz w:val="18"/>
                <w:szCs w:val="18"/>
              </w:rPr>
              <w:t>The Chairman noted that the allotments were included on the agenda and the matter would be considered later in the meeting.</w:t>
            </w:r>
          </w:p>
          <w:p w14:paraId="692DC585" w14:textId="1B5637E4" w:rsidR="00F955F5" w:rsidRPr="00F955F5" w:rsidRDefault="001E0DFF" w:rsidP="00E14C95">
            <w:pPr>
              <w:rPr>
                <w:rFonts w:ascii="Arial" w:hAnsi="Arial" w:cs="Arial"/>
                <w:sz w:val="18"/>
                <w:szCs w:val="18"/>
              </w:rPr>
            </w:pPr>
            <w:r>
              <w:rPr>
                <w:rFonts w:ascii="Arial" w:hAnsi="Arial" w:cs="Arial"/>
                <w:sz w:val="18"/>
                <w:szCs w:val="18"/>
                <w:u w:val="single"/>
              </w:rPr>
              <w:t>Scott Masker</w:t>
            </w:r>
            <w:r>
              <w:rPr>
                <w:rFonts w:ascii="Arial" w:hAnsi="Arial" w:cs="Arial"/>
                <w:sz w:val="18"/>
                <w:szCs w:val="18"/>
              </w:rPr>
              <w:t xml:space="preserve"> stated that he does not consider that the repair to the Gratton car park has been done to a suitable standard.</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1B7310" w:rsidRPr="002C30DD" w14:paraId="04C7693A" w14:textId="77777777" w:rsidTr="007F6540">
        <w:trPr>
          <w:trHeight w:val="2851"/>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060DA1CD" w:rsidR="001B7310" w:rsidRDefault="00F92A27" w:rsidP="00E14C95">
            <w:pPr>
              <w:jc w:val="center"/>
              <w:rPr>
                <w:rFonts w:ascii="Arial" w:hAnsi="Arial" w:cs="Arial"/>
                <w:b/>
                <w:bCs/>
                <w:sz w:val="18"/>
                <w:szCs w:val="18"/>
              </w:rPr>
            </w:pPr>
            <w:r>
              <w:rPr>
                <w:rFonts w:ascii="Arial" w:hAnsi="Arial" w:cs="Arial"/>
                <w:b/>
                <w:bCs/>
                <w:sz w:val="18"/>
                <w:szCs w:val="18"/>
              </w:rPr>
              <w:t>2.</w:t>
            </w:r>
            <w:r w:rsidR="00F85E57">
              <w:rPr>
                <w:rFonts w:ascii="Arial" w:hAnsi="Arial" w:cs="Arial"/>
                <w:b/>
                <w:bCs/>
                <w:sz w:val="18"/>
                <w:szCs w:val="18"/>
              </w:rPr>
              <w:t>2</w:t>
            </w:r>
          </w:p>
        </w:tc>
        <w:tc>
          <w:tcPr>
            <w:tcW w:w="7398" w:type="dxa"/>
            <w:gridSpan w:val="4"/>
            <w:shd w:val="clear" w:color="auto" w:fill="FFFFFF"/>
          </w:tcPr>
          <w:p w14:paraId="48B3379A" w14:textId="64340DF1" w:rsidR="00E553FE" w:rsidRDefault="00F92A27" w:rsidP="00E553FE">
            <w:pPr>
              <w:rPr>
                <w:rFonts w:ascii="Arial" w:hAnsi="Arial" w:cs="Arial"/>
                <w:sz w:val="18"/>
                <w:szCs w:val="18"/>
              </w:rPr>
            </w:pPr>
            <w:r>
              <w:rPr>
                <w:rFonts w:ascii="Arial" w:hAnsi="Arial" w:cs="Arial"/>
                <w:b/>
                <w:bCs/>
                <w:sz w:val="18"/>
                <w:szCs w:val="18"/>
              </w:rPr>
              <w:t xml:space="preserve">Report from </w:t>
            </w:r>
            <w:proofErr w:type="spellStart"/>
            <w:r w:rsidR="00637FF9">
              <w:rPr>
                <w:rFonts w:ascii="Arial" w:hAnsi="Arial" w:cs="Arial"/>
                <w:b/>
                <w:bCs/>
                <w:sz w:val="18"/>
                <w:szCs w:val="18"/>
              </w:rPr>
              <w:t>WCCllr</w:t>
            </w:r>
            <w:proofErr w:type="spellEnd"/>
            <w:r w:rsidR="00637FF9">
              <w:rPr>
                <w:rFonts w:ascii="Arial" w:hAnsi="Arial" w:cs="Arial"/>
                <w:b/>
                <w:bCs/>
                <w:sz w:val="18"/>
                <w:szCs w:val="18"/>
              </w:rPr>
              <w:t xml:space="preserve"> </w:t>
            </w:r>
            <w:r w:rsidR="00E553FE">
              <w:rPr>
                <w:rFonts w:ascii="Arial" w:hAnsi="Arial" w:cs="Arial"/>
                <w:b/>
                <w:bCs/>
                <w:sz w:val="18"/>
                <w:szCs w:val="18"/>
              </w:rPr>
              <w:t>Patrick Cunningham</w:t>
            </w:r>
            <w:r w:rsidR="00637FF9">
              <w:rPr>
                <w:rFonts w:ascii="Arial" w:hAnsi="Arial" w:cs="Arial"/>
                <w:b/>
                <w:bCs/>
                <w:sz w:val="18"/>
                <w:szCs w:val="18"/>
              </w:rPr>
              <w:t>:</w:t>
            </w:r>
            <w:r w:rsidR="00637FF9">
              <w:rPr>
                <w:rFonts w:ascii="Arial" w:hAnsi="Arial" w:cs="Arial"/>
                <w:sz w:val="18"/>
                <w:szCs w:val="18"/>
              </w:rPr>
              <w:t xml:space="preserve"> </w:t>
            </w:r>
            <w:r w:rsidR="00041589">
              <w:rPr>
                <w:rFonts w:ascii="Arial" w:hAnsi="Arial" w:cs="Arial"/>
                <w:sz w:val="18"/>
                <w:szCs w:val="18"/>
              </w:rPr>
              <w:t xml:space="preserve">The Chairman commenced by congratulating </w:t>
            </w:r>
            <w:proofErr w:type="spellStart"/>
            <w:r w:rsidR="00041589">
              <w:rPr>
                <w:rFonts w:ascii="Arial" w:hAnsi="Arial" w:cs="Arial"/>
                <w:sz w:val="18"/>
                <w:szCs w:val="18"/>
              </w:rPr>
              <w:t>WCCllr</w:t>
            </w:r>
            <w:proofErr w:type="spellEnd"/>
            <w:r w:rsidR="00041589">
              <w:rPr>
                <w:rFonts w:ascii="Arial" w:hAnsi="Arial" w:cs="Arial"/>
                <w:sz w:val="18"/>
                <w:szCs w:val="18"/>
              </w:rPr>
              <w:t xml:space="preserve"> Cunningham on his new role as Deputy Mayor. </w:t>
            </w:r>
          </w:p>
          <w:p w14:paraId="3C07C7C5" w14:textId="497E0182" w:rsidR="00041589" w:rsidRDefault="00041589" w:rsidP="00E553FE">
            <w:pPr>
              <w:rPr>
                <w:rFonts w:ascii="Arial" w:hAnsi="Arial" w:cs="Arial"/>
                <w:sz w:val="18"/>
                <w:szCs w:val="18"/>
              </w:rPr>
            </w:pPr>
            <w:proofErr w:type="spellStart"/>
            <w:r>
              <w:rPr>
                <w:rFonts w:ascii="Arial" w:hAnsi="Arial" w:cs="Arial"/>
                <w:sz w:val="18"/>
                <w:szCs w:val="18"/>
              </w:rPr>
              <w:t>WCCllr</w:t>
            </w:r>
            <w:proofErr w:type="spellEnd"/>
            <w:r>
              <w:rPr>
                <w:rFonts w:ascii="Arial" w:hAnsi="Arial" w:cs="Arial"/>
                <w:sz w:val="18"/>
                <w:szCs w:val="18"/>
              </w:rPr>
              <w:t xml:space="preserve"> Cunningham noted that three Open Forum meetings are taking place this month:</w:t>
            </w:r>
          </w:p>
          <w:p w14:paraId="56E1E4B0" w14:textId="77777777" w:rsidR="00041589" w:rsidRDefault="00041589" w:rsidP="00041589">
            <w:pPr>
              <w:rPr>
                <w:rFonts w:ascii="Arial" w:hAnsi="Arial" w:cs="Arial"/>
                <w:sz w:val="18"/>
                <w:szCs w:val="18"/>
              </w:rPr>
            </w:pPr>
            <w:r>
              <w:rPr>
                <w:rFonts w:ascii="Arial" w:hAnsi="Arial" w:cs="Arial"/>
                <w:sz w:val="18"/>
                <w:szCs w:val="18"/>
              </w:rPr>
              <w:t>On Friday 13</w:t>
            </w:r>
            <w:r w:rsidRPr="00041589">
              <w:rPr>
                <w:rFonts w:ascii="Arial" w:hAnsi="Arial" w:cs="Arial"/>
                <w:sz w:val="18"/>
                <w:szCs w:val="18"/>
                <w:vertAlign w:val="superscript"/>
              </w:rPr>
              <w:t>th</w:t>
            </w:r>
            <w:r>
              <w:rPr>
                <w:rFonts w:ascii="Arial" w:hAnsi="Arial" w:cs="Arial"/>
                <w:sz w:val="18"/>
                <w:szCs w:val="18"/>
              </w:rPr>
              <w:t xml:space="preserve"> September, in the Walton Suite at the Guildhall, about the sports and leisure centre, where work is on schedule for opening in early 2021.</w:t>
            </w:r>
          </w:p>
          <w:p w14:paraId="22BE146F" w14:textId="7D8E0738" w:rsidR="00041589" w:rsidRDefault="00041589" w:rsidP="00041589">
            <w:pPr>
              <w:rPr>
                <w:rFonts w:ascii="Arial" w:hAnsi="Arial" w:cs="Arial"/>
                <w:sz w:val="18"/>
                <w:szCs w:val="18"/>
              </w:rPr>
            </w:pPr>
            <w:r>
              <w:rPr>
                <w:rFonts w:ascii="Arial" w:hAnsi="Arial" w:cs="Arial"/>
                <w:sz w:val="18"/>
                <w:szCs w:val="18"/>
              </w:rPr>
              <w:t>On the 24</w:t>
            </w:r>
            <w:r w:rsidRPr="00041589">
              <w:rPr>
                <w:rFonts w:ascii="Arial" w:hAnsi="Arial" w:cs="Arial"/>
                <w:sz w:val="18"/>
                <w:szCs w:val="18"/>
                <w:vertAlign w:val="superscript"/>
              </w:rPr>
              <w:t>th</w:t>
            </w:r>
            <w:r>
              <w:rPr>
                <w:rFonts w:ascii="Arial" w:hAnsi="Arial" w:cs="Arial"/>
                <w:sz w:val="18"/>
                <w:szCs w:val="18"/>
              </w:rPr>
              <w:t xml:space="preserve"> September, at 5.30pm in the Nutshell, 15 Kings Walk, about the central Winchester regeneration project, which has been named Saxon Gate.</w:t>
            </w:r>
          </w:p>
          <w:p w14:paraId="020CB13F" w14:textId="3FB63C77" w:rsidR="00041589" w:rsidRDefault="00041589" w:rsidP="00041589">
            <w:pPr>
              <w:rPr>
                <w:rFonts w:ascii="Arial" w:hAnsi="Arial" w:cs="Arial"/>
                <w:sz w:val="18"/>
                <w:szCs w:val="18"/>
              </w:rPr>
            </w:pPr>
            <w:r>
              <w:rPr>
                <w:rFonts w:ascii="Arial" w:hAnsi="Arial" w:cs="Arial"/>
                <w:sz w:val="18"/>
                <w:szCs w:val="18"/>
              </w:rPr>
              <w:t>On 16</w:t>
            </w:r>
            <w:r w:rsidRPr="00041589">
              <w:rPr>
                <w:rFonts w:ascii="Arial" w:hAnsi="Arial" w:cs="Arial"/>
                <w:sz w:val="18"/>
                <w:szCs w:val="18"/>
                <w:vertAlign w:val="superscript"/>
              </w:rPr>
              <w:t>th</w:t>
            </w:r>
            <w:r>
              <w:rPr>
                <w:rFonts w:ascii="Arial" w:hAnsi="Arial" w:cs="Arial"/>
                <w:sz w:val="18"/>
                <w:szCs w:val="18"/>
              </w:rPr>
              <w:t xml:space="preserve"> September, at 4.30pm in the Walton Suite at the Guildhall, about the Station Approach development, for which the planning application will be </w:t>
            </w:r>
            <w:r w:rsidR="007F6540">
              <w:rPr>
                <w:rFonts w:ascii="Arial" w:hAnsi="Arial" w:cs="Arial"/>
                <w:sz w:val="18"/>
                <w:szCs w:val="18"/>
              </w:rPr>
              <w:t>heard tomorrow.</w:t>
            </w:r>
          </w:p>
          <w:p w14:paraId="70394B23" w14:textId="6C2B554C" w:rsidR="004B7CBE" w:rsidRPr="00AD485C" w:rsidRDefault="007F6540" w:rsidP="00395C22">
            <w:pPr>
              <w:rPr>
                <w:rFonts w:ascii="Arial" w:hAnsi="Arial" w:cs="Arial"/>
                <w:sz w:val="18"/>
                <w:szCs w:val="18"/>
              </w:rPr>
            </w:pPr>
            <w:r>
              <w:rPr>
                <w:rFonts w:ascii="Arial" w:hAnsi="Arial" w:cs="Arial"/>
                <w:sz w:val="18"/>
                <w:szCs w:val="18"/>
              </w:rPr>
              <w:t>He also commented on waste removal and bins and noted that Biffa have ordered ten new lorries which should address the issues currently being experienced. Glass recycling containers should now have been delivered to most properties. The monthly collection starts in October. The glass collection at the Coach and Horses is due to be removed but the situation will be monitored.</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D665C3" w:rsidRPr="002C30DD" w14:paraId="5DA9B80E" w14:textId="77777777" w:rsidTr="00C45103">
        <w:trPr>
          <w:trHeight w:val="453"/>
        </w:trPr>
        <w:tc>
          <w:tcPr>
            <w:tcW w:w="993" w:type="dxa"/>
            <w:shd w:val="clear" w:color="auto" w:fill="FFFFFF" w:themeFill="background1"/>
          </w:tcPr>
          <w:p w14:paraId="76488FA1" w14:textId="77777777" w:rsidR="00D665C3" w:rsidRPr="002C30DD" w:rsidRDefault="00D665C3" w:rsidP="002C30DD">
            <w:pPr>
              <w:rPr>
                <w:rFonts w:ascii="Arial" w:hAnsi="Arial" w:cs="Arial"/>
                <w:b/>
                <w:sz w:val="18"/>
                <w:szCs w:val="18"/>
              </w:rPr>
            </w:pPr>
          </w:p>
        </w:tc>
        <w:tc>
          <w:tcPr>
            <w:tcW w:w="879" w:type="dxa"/>
            <w:shd w:val="clear" w:color="auto" w:fill="FFFFFF"/>
          </w:tcPr>
          <w:p w14:paraId="58BB0873" w14:textId="67200AA7" w:rsidR="00D665C3" w:rsidRDefault="00D665C3" w:rsidP="00E14C95">
            <w:pPr>
              <w:jc w:val="center"/>
              <w:rPr>
                <w:rFonts w:ascii="Arial" w:hAnsi="Arial" w:cs="Arial"/>
                <w:b/>
                <w:bCs/>
                <w:sz w:val="18"/>
                <w:szCs w:val="18"/>
              </w:rPr>
            </w:pPr>
            <w:r>
              <w:rPr>
                <w:rFonts w:ascii="Arial" w:hAnsi="Arial" w:cs="Arial"/>
                <w:b/>
                <w:bCs/>
                <w:sz w:val="18"/>
                <w:szCs w:val="18"/>
              </w:rPr>
              <w:t>2.3</w:t>
            </w:r>
          </w:p>
        </w:tc>
        <w:tc>
          <w:tcPr>
            <w:tcW w:w="7398" w:type="dxa"/>
            <w:gridSpan w:val="4"/>
            <w:shd w:val="clear" w:color="auto" w:fill="FFFFFF"/>
          </w:tcPr>
          <w:p w14:paraId="6441FBB8" w14:textId="77777777" w:rsidR="00944A24" w:rsidRDefault="00D665C3" w:rsidP="00D665C3">
            <w:pPr>
              <w:rPr>
                <w:rFonts w:ascii="Arial" w:hAnsi="Arial" w:cs="Arial"/>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Horrill: </w:t>
            </w:r>
            <w:proofErr w:type="spellStart"/>
            <w:r w:rsidR="001D2A78">
              <w:rPr>
                <w:rFonts w:ascii="Arial" w:hAnsi="Arial" w:cs="Arial"/>
                <w:sz w:val="18"/>
                <w:szCs w:val="18"/>
              </w:rPr>
              <w:t>WCCllr</w:t>
            </w:r>
            <w:proofErr w:type="spellEnd"/>
            <w:r w:rsidR="001D2A78">
              <w:rPr>
                <w:rFonts w:ascii="Arial" w:hAnsi="Arial" w:cs="Arial"/>
                <w:sz w:val="18"/>
                <w:szCs w:val="18"/>
              </w:rPr>
              <w:t xml:space="preserve"> Horrill noted that there will be new bin collection routes from October which may take a little while to work effectively.</w:t>
            </w:r>
          </w:p>
          <w:p w14:paraId="1821D99B" w14:textId="77777777" w:rsidR="001D2A78" w:rsidRDefault="001D2A78" w:rsidP="00D665C3">
            <w:pPr>
              <w:rPr>
                <w:rFonts w:ascii="Arial" w:hAnsi="Arial" w:cs="Arial"/>
                <w:sz w:val="18"/>
                <w:szCs w:val="18"/>
              </w:rPr>
            </w:pPr>
            <w:r>
              <w:rPr>
                <w:rFonts w:ascii="Arial" w:hAnsi="Arial" w:cs="Arial"/>
                <w:sz w:val="18"/>
                <w:szCs w:val="18"/>
              </w:rPr>
              <w:t>The Local Enterprise Partnership have promised £5 million for the Station Approach project to improve the area around the station.</w:t>
            </w:r>
          </w:p>
          <w:p w14:paraId="3AC88FF6" w14:textId="77777777" w:rsidR="001D2A78" w:rsidRDefault="001D2A78" w:rsidP="00D665C3">
            <w:pPr>
              <w:rPr>
                <w:rFonts w:ascii="Arial" w:hAnsi="Arial" w:cs="Arial"/>
                <w:sz w:val="18"/>
                <w:szCs w:val="18"/>
              </w:rPr>
            </w:pPr>
            <w:r>
              <w:rPr>
                <w:rFonts w:ascii="Arial" w:hAnsi="Arial" w:cs="Arial"/>
                <w:sz w:val="18"/>
                <w:szCs w:val="18"/>
              </w:rPr>
              <w:t xml:space="preserve">She noted in respect of the Movement Strategy that </w:t>
            </w:r>
            <w:r w:rsidR="004D1A48">
              <w:rPr>
                <w:rFonts w:ascii="Arial" w:hAnsi="Arial" w:cs="Arial"/>
                <w:sz w:val="18"/>
                <w:szCs w:val="18"/>
              </w:rPr>
              <w:t>a key element is to find a site for a park and ride to the north of the city and the local city councillors are seeking action on this.</w:t>
            </w:r>
          </w:p>
          <w:p w14:paraId="1A401273" w14:textId="761351D9" w:rsidR="004D1A48" w:rsidRPr="001D2A78" w:rsidRDefault="004D1A48" w:rsidP="00D665C3">
            <w:pPr>
              <w:rPr>
                <w:rFonts w:ascii="Arial" w:hAnsi="Arial" w:cs="Arial"/>
                <w:sz w:val="18"/>
                <w:szCs w:val="18"/>
              </w:rPr>
            </w:pPr>
            <w:r>
              <w:rPr>
                <w:rFonts w:ascii="Arial" w:hAnsi="Arial" w:cs="Arial"/>
                <w:sz w:val="18"/>
                <w:szCs w:val="18"/>
              </w:rPr>
              <w:t xml:space="preserve">River Park is to be re-developed following its closure in early 2021 and a consultation will be held to gather ideas for the future of the site. Following a question from Cllr Lance, </w:t>
            </w:r>
            <w:proofErr w:type="spellStart"/>
            <w:r>
              <w:rPr>
                <w:rFonts w:ascii="Arial" w:hAnsi="Arial" w:cs="Arial"/>
                <w:sz w:val="18"/>
                <w:szCs w:val="18"/>
              </w:rPr>
              <w:t>WCCllr</w:t>
            </w:r>
            <w:proofErr w:type="spellEnd"/>
            <w:r>
              <w:rPr>
                <w:rFonts w:ascii="Arial" w:hAnsi="Arial" w:cs="Arial"/>
                <w:sz w:val="18"/>
                <w:szCs w:val="18"/>
              </w:rPr>
              <w:t xml:space="preserve"> Horrill confirmed that all the open space will be retained.</w:t>
            </w:r>
          </w:p>
        </w:tc>
        <w:tc>
          <w:tcPr>
            <w:tcW w:w="795" w:type="dxa"/>
            <w:shd w:val="clear" w:color="auto" w:fill="FFFFFF"/>
          </w:tcPr>
          <w:p w14:paraId="2710841F" w14:textId="77777777" w:rsidR="00D665C3" w:rsidRDefault="00D665C3" w:rsidP="0047592D">
            <w:pPr>
              <w:rPr>
                <w:rFonts w:ascii="Arial" w:hAnsi="Arial" w:cs="Arial"/>
                <w:sz w:val="18"/>
                <w:szCs w:val="18"/>
              </w:rPr>
            </w:pPr>
          </w:p>
        </w:tc>
        <w:tc>
          <w:tcPr>
            <w:tcW w:w="454" w:type="dxa"/>
            <w:gridSpan w:val="2"/>
            <w:shd w:val="clear" w:color="auto" w:fill="FFFFFF"/>
          </w:tcPr>
          <w:p w14:paraId="3FA95189" w14:textId="77777777" w:rsidR="00D665C3" w:rsidRPr="002C30DD" w:rsidRDefault="00D665C3" w:rsidP="00E14C95">
            <w:pPr>
              <w:jc w:val="center"/>
              <w:rPr>
                <w:rFonts w:ascii="Arial" w:hAnsi="Arial" w:cs="Arial"/>
                <w:b/>
                <w:sz w:val="18"/>
                <w:szCs w:val="18"/>
              </w:rPr>
            </w:pPr>
          </w:p>
        </w:tc>
      </w:tr>
      <w:tr w:rsidR="00E553FE" w:rsidRPr="002C30DD" w14:paraId="29D91F15" w14:textId="77777777" w:rsidTr="00C45103">
        <w:trPr>
          <w:trHeight w:val="453"/>
        </w:trPr>
        <w:tc>
          <w:tcPr>
            <w:tcW w:w="993" w:type="dxa"/>
            <w:shd w:val="clear" w:color="auto" w:fill="FFFFFF" w:themeFill="background1"/>
          </w:tcPr>
          <w:p w14:paraId="7F2BC07A" w14:textId="77777777" w:rsidR="00E553FE" w:rsidRPr="002C30DD" w:rsidRDefault="00E553FE" w:rsidP="002C30DD">
            <w:pPr>
              <w:rPr>
                <w:rFonts w:ascii="Arial" w:hAnsi="Arial" w:cs="Arial"/>
                <w:b/>
                <w:sz w:val="18"/>
                <w:szCs w:val="18"/>
              </w:rPr>
            </w:pPr>
          </w:p>
        </w:tc>
        <w:tc>
          <w:tcPr>
            <w:tcW w:w="879" w:type="dxa"/>
            <w:shd w:val="clear" w:color="auto" w:fill="FFFFFF"/>
          </w:tcPr>
          <w:p w14:paraId="4C8415A2" w14:textId="52CB1E80" w:rsidR="00E553FE" w:rsidRDefault="00E553FE"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6C66447D" w14:textId="77777777" w:rsidR="00E553FE" w:rsidRDefault="00E553FE" w:rsidP="00D665C3">
            <w:pPr>
              <w:rPr>
                <w:rFonts w:ascii="Arial" w:hAnsi="Arial" w:cs="Arial"/>
                <w:sz w:val="18"/>
                <w:szCs w:val="18"/>
              </w:rPr>
            </w:pPr>
            <w:r>
              <w:rPr>
                <w:rFonts w:ascii="Arial" w:hAnsi="Arial" w:cs="Arial"/>
                <w:b/>
                <w:bCs/>
                <w:sz w:val="18"/>
                <w:szCs w:val="18"/>
              </w:rPr>
              <w:t xml:space="preserve">Report from </w:t>
            </w:r>
            <w:proofErr w:type="spellStart"/>
            <w:r>
              <w:rPr>
                <w:rFonts w:ascii="Arial" w:hAnsi="Arial" w:cs="Arial"/>
                <w:b/>
                <w:bCs/>
                <w:sz w:val="18"/>
                <w:szCs w:val="18"/>
              </w:rPr>
              <w:t>HCCllr</w:t>
            </w:r>
            <w:proofErr w:type="spellEnd"/>
            <w:r>
              <w:rPr>
                <w:rFonts w:ascii="Arial" w:hAnsi="Arial" w:cs="Arial"/>
                <w:b/>
                <w:bCs/>
                <w:sz w:val="18"/>
                <w:szCs w:val="18"/>
              </w:rPr>
              <w:t xml:space="preserve"> Jackie Porter:</w:t>
            </w:r>
            <w:r w:rsidR="00EC4A02">
              <w:rPr>
                <w:rFonts w:ascii="Arial" w:hAnsi="Arial" w:cs="Arial"/>
                <w:b/>
                <w:bCs/>
                <w:sz w:val="18"/>
                <w:szCs w:val="18"/>
              </w:rPr>
              <w:t xml:space="preserve"> </w:t>
            </w:r>
            <w:proofErr w:type="spellStart"/>
            <w:r w:rsidR="00EC4A02" w:rsidRPr="00EC4A02">
              <w:rPr>
                <w:rFonts w:ascii="Arial" w:hAnsi="Arial" w:cs="Arial"/>
                <w:sz w:val="18"/>
                <w:szCs w:val="18"/>
              </w:rPr>
              <w:t>HCCllr</w:t>
            </w:r>
            <w:proofErr w:type="spellEnd"/>
            <w:r w:rsidR="00EC4A02" w:rsidRPr="00EC4A02">
              <w:rPr>
                <w:rFonts w:ascii="Arial" w:hAnsi="Arial" w:cs="Arial"/>
                <w:sz w:val="18"/>
                <w:szCs w:val="18"/>
              </w:rPr>
              <w:t xml:space="preserve"> Porter noted that she has spoken to</w:t>
            </w:r>
            <w:r w:rsidR="00EC4A02">
              <w:rPr>
                <w:rFonts w:ascii="Arial" w:hAnsi="Arial" w:cs="Arial"/>
                <w:b/>
                <w:bCs/>
                <w:sz w:val="18"/>
                <w:szCs w:val="18"/>
              </w:rPr>
              <w:t xml:space="preserve"> </w:t>
            </w:r>
            <w:r w:rsidR="00EC4A02">
              <w:rPr>
                <w:rFonts w:ascii="Arial" w:hAnsi="Arial" w:cs="Arial"/>
                <w:sz w:val="18"/>
                <w:szCs w:val="18"/>
              </w:rPr>
              <w:t>the residents who had to leave the village following the recent fire.</w:t>
            </w:r>
          </w:p>
          <w:p w14:paraId="305FCA26" w14:textId="77777777" w:rsidR="00EC4A02" w:rsidRDefault="00EC4A02" w:rsidP="00D665C3">
            <w:pPr>
              <w:rPr>
                <w:rFonts w:ascii="Arial" w:hAnsi="Arial" w:cs="Arial"/>
                <w:sz w:val="18"/>
                <w:szCs w:val="18"/>
              </w:rPr>
            </w:pPr>
            <w:r>
              <w:rPr>
                <w:rFonts w:ascii="Arial" w:hAnsi="Arial" w:cs="Arial"/>
                <w:sz w:val="18"/>
                <w:szCs w:val="18"/>
              </w:rPr>
              <w:t>Drainage works have been completed outside Bridge Cottage and the water should now run away from the property.</w:t>
            </w:r>
          </w:p>
          <w:p w14:paraId="023ED7E0" w14:textId="4A6F15F7" w:rsidR="00EC4A02" w:rsidRPr="00EC4A02" w:rsidRDefault="00EC4A02" w:rsidP="00D665C3">
            <w:pPr>
              <w:rPr>
                <w:rFonts w:ascii="Arial" w:hAnsi="Arial" w:cs="Arial"/>
                <w:sz w:val="18"/>
                <w:szCs w:val="18"/>
              </w:rPr>
            </w:pPr>
            <w:proofErr w:type="spellStart"/>
            <w:r>
              <w:rPr>
                <w:rFonts w:ascii="Arial" w:hAnsi="Arial" w:cs="Arial"/>
                <w:sz w:val="18"/>
                <w:szCs w:val="18"/>
              </w:rPr>
              <w:lastRenderedPageBreak/>
              <w:t>HCCllr</w:t>
            </w:r>
            <w:proofErr w:type="spellEnd"/>
            <w:r>
              <w:rPr>
                <w:rFonts w:ascii="Arial" w:hAnsi="Arial" w:cs="Arial"/>
                <w:sz w:val="18"/>
                <w:szCs w:val="18"/>
              </w:rPr>
              <w:t xml:space="preserve"> Porter has a meeting on 4</w:t>
            </w:r>
            <w:r w:rsidRPr="00EC4A02">
              <w:rPr>
                <w:rFonts w:ascii="Arial" w:hAnsi="Arial" w:cs="Arial"/>
                <w:sz w:val="18"/>
                <w:szCs w:val="18"/>
                <w:vertAlign w:val="superscript"/>
              </w:rPr>
              <w:t>th</w:t>
            </w:r>
            <w:r>
              <w:rPr>
                <w:rFonts w:ascii="Arial" w:hAnsi="Arial" w:cs="Arial"/>
                <w:sz w:val="18"/>
                <w:szCs w:val="18"/>
              </w:rPr>
              <w:t xml:space="preserve"> October with HCC to start the scoping work for the Sutton Scotney drainage and will be joined by </w:t>
            </w:r>
            <w:proofErr w:type="spellStart"/>
            <w:r>
              <w:rPr>
                <w:rFonts w:ascii="Arial" w:hAnsi="Arial" w:cs="Arial"/>
                <w:sz w:val="18"/>
                <w:szCs w:val="18"/>
              </w:rPr>
              <w:t>WCCllr</w:t>
            </w:r>
            <w:proofErr w:type="spellEnd"/>
            <w:r>
              <w:rPr>
                <w:rFonts w:ascii="Arial" w:hAnsi="Arial" w:cs="Arial"/>
                <w:sz w:val="18"/>
                <w:szCs w:val="18"/>
              </w:rPr>
              <w:t xml:space="preserve"> Godfrey or Cunningham.</w:t>
            </w:r>
          </w:p>
        </w:tc>
        <w:tc>
          <w:tcPr>
            <w:tcW w:w="795" w:type="dxa"/>
            <w:shd w:val="clear" w:color="auto" w:fill="FFFFFF"/>
          </w:tcPr>
          <w:p w14:paraId="3FEC4EB1" w14:textId="77777777" w:rsidR="00E553FE" w:rsidRDefault="00E553FE" w:rsidP="0047592D">
            <w:pPr>
              <w:rPr>
                <w:rFonts w:ascii="Arial" w:hAnsi="Arial" w:cs="Arial"/>
                <w:sz w:val="18"/>
                <w:szCs w:val="18"/>
              </w:rPr>
            </w:pPr>
          </w:p>
        </w:tc>
        <w:tc>
          <w:tcPr>
            <w:tcW w:w="454" w:type="dxa"/>
            <w:gridSpan w:val="2"/>
            <w:shd w:val="clear" w:color="auto" w:fill="FFFFFF"/>
          </w:tcPr>
          <w:p w14:paraId="6793BD7C" w14:textId="77777777" w:rsidR="00E553FE" w:rsidRPr="002C30DD" w:rsidRDefault="00E553FE"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52BF6453"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2F448A">
              <w:rPr>
                <w:rFonts w:ascii="Arial" w:hAnsi="Arial" w:cs="Arial"/>
                <w:b/>
                <w:bCs/>
                <w:sz w:val="18"/>
                <w:szCs w:val="18"/>
              </w:rPr>
              <w:t>31</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0510B8" w:rsidRPr="0055655A" w14:paraId="74094560" w14:textId="77777777" w:rsidTr="00716391">
        <w:trPr>
          <w:trHeight w:val="288"/>
        </w:trPr>
        <w:tc>
          <w:tcPr>
            <w:tcW w:w="993" w:type="dxa"/>
            <w:tcBorders>
              <w:bottom w:val="single" w:sz="4" w:space="0" w:color="auto"/>
            </w:tcBorders>
            <w:shd w:val="clear" w:color="auto" w:fill="FFFFFF"/>
          </w:tcPr>
          <w:p w14:paraId="38AD8CCF" w14:textId="03D2C3C5" w:rsidR="000510B8" w:rsidRDefault="000510B8" w:rsidP="00E14C95">
            <w:pPr>
              <w:jc w:val="center"/>
              <w:rPr>
                <w:rFonts w:ascii="Arial" w:hAnsi="Arial" w:cs="Arial"/>
                <w:b/>
                <w:bCs/>
                <w:sz w:val="18"/>
                <w:szCs w:val="18"/>
              </w:rPr>
            </w:pPr>
            <w:r>
              <w:rPr>
                <w:rFonts w:ascii="Arial" w:hAnsi="Arial" w:cs="Arial"/>
                <w:b/>
                <w:bCs/>
                <w:sz w:val="18"/>
                <w:szCs w:val="18"/>
              </w:rPr>
              <w:t>1731.1</w:t>
            </w:r>
          </w:p>
        </w:tc>
        <w:tc>
          <w:tcPr>
            <w:tcW w:w="879" w:type="dxa"/>
            <w:tcBorders>
              <w:bottom w:val="single" w:sz="4" w:space="0" w:color="auto"/>
            </w:tcBorders>
            <w:shd w:val="clear" w:color="auto" w:fill="FFFFFF"/>
          </w:tcPr>
          <w:p w14:paraId="74FFC141" w14:textId="2ECD010E" w:rsidR="000510B8" w:rsidRDefault="000510B8" w:rsidP="00E14C95">
            <w:pPr>
              <w:jc w:val="center"/>
              <w:rPr>
                <w:rFonts w:ascii="Arial" w:hAnsi="Arial" w:cs="Arial"/>
                <w:b/>
                <w:bCs/>
                <w:sz w:val="18"/>
                <w:szCs w:val="18"/>
              </w:rPr>
            </w:pPr>
            <w:r>
              <w:rPr>
                <w:rFonts w:ascii="Arial" w:hAnsi="Arial" w:cs="Arial"/>
                <w:b/>
                <w:bCs/>
                <w:sz w:val="18"/>
                <w:szCs w:val="18"/>
              </w:rPr>
              <w:t>3.1</w:t>
            </w:r>
          </w:p>
        </w:tc>
        <w:tc>
          <w:tcPr>
            <w:tcW w:w="7398" w:type="dxa"/>
            <w:gridSpan w:val="4"/>
            <w:tcBorders>
              <w:bottom w:val="single" w:sz="4" w:space="0" w:color="auto"/>
            </w:tcBorders>
            <w:shd w:val="clear" w:color="auto" w:fill="FFFFFF"/>
          </w:tcPr>
          <w:p w14:paraId="12A5D593" w14:textId="72073F8A" w:rsidR="000510B8" w:rsidRPr="000510B8" w:rsidRDefault="000510B8" w:rsidP="00E14C95">
            <w:pPr>
              <w:rPr>
                <w:rFonts w:ascii="Arial" w:hAnsi="Arial" w:cs="Arial"/>
                <w:bCs/>
                <w:sz w:val="18"/>
                <w:szCs w:val="18"/>
              </w:rPr>
            </w:pPr>
            <w:r>
              <w:rPr>
                <w:rFonts w:ascii="Arial" w:hAnsi="Arial" w:cs="Arial"/>
                <w:b/>
                <w:sz w:val="18"/>
                <w:szCs w:val="18"/>
              </w:rPr>
              <w:t>Watercress Way</w:t>
            </w:r>
            <w:r>
              <w:rPr>
                <w:rFonts w:ascii="Arial" w:hAnsi="Arial" w:cs="Arial"/>
                <w:bCs/>
                <w:sz w:val="18"/>
                <w:szCs w:val="18"/>
              </w:rPr>
              <w:t xml:space="preserve"> – The charity have requested that the Parish Council write to BCM, the agent for Mrs </w:t>
            </w:r>
            <w:proofErr w:type="spellStart"/>
            <w:r>
              <w:rPr>
                <w:rFonts w:ascii="Arial" w:hAnsi="Arial" w:cs="Arial"/>
                <w:bCs/>
                <w:sz w:val="18"/>
                <w:szCs w:val="18"/>
              </w:rPr>
              <w:t>Martinos</w:t>
            </w:r>
            <w:proofErr w:type="spellEnd"/>
            <w:r>
              <w:rPr>
                <w:rFonts w:ascii="Arial" w:hAnsi="Arial" w:cs="Arial"/>
                <w:bCs/>
                <w:sz w:val="18"/>
                <w:szCs w:val="18"/>
              </w:rPr>
              <w:t xml:space="preserve"> who owns the former railway land in Sutton Scotney, to request a licence from Mrs </w:t>
            </w:r>
            <w:proofErr w:type="spellStart"/>
            <w:r>
              <w:rPr>
                <w:rFonts w:ascii="Arial" w:hAnsi="Arial" w:cs="Arial"/>
                <w:bCs/>
                <w:sz w:val="18"/>
                <w:szCs w:val="18"/>
              </w:rPr>
              <w:t>Martinos</w:t>
            </w:r>
            <w:proofErr w:type="spellEnd"/>
            <w:r>
              <w:rPr>
                <w:rFonts w:ascii="Arial" w:hAnsi="Arial" w:cs="Arial"/>
                <w:bCs/>
                <w:sz w:val="18"/>
                <w:szCs w:val="18"/>
              </w:rPr>
              <w:t xml:space="preserve"> to enable the Watercress Way to carry out clearance work on her land and to connect this land to the route they are creating. It was </w:t>
            </w:r>
            <w:r>
              <w:rPr>
                <w:rFonts w:ascii="Arial" w:hAnsi="Arial" w:cs="Arial"/>
                <w:b/>
                <w:sz w:val="18"/>
                <w:szCs w:val="18"/>
              </w:rPr>
              <w:t xml:space="preserve">agreed </w:t>
            </w:r>
            <w:r>
              <w:rPr>
                <w:rFonts w:ascii="Arial" w:hAnsi="Arial" w:cs="Arial"/>
                <w:bCs/>
                <w:sz w:val="18"/>
                <w:szCs w:val="18"/>
              </w:rPr>
              <w:t>to write to BCM in accordance with the draft previously supplied and the Chairman signed the letter.</w:t>
            </w:r>
          </w:p>
        </w:tc>
        <w:tc>
          <w:tcPr>
            <w:tcW w:w="795" w:type="dxa"/>
            <w:tcBorders>
              <w:bottom w:val="single" w:sz="4" w:space="0" w:color="auto"/>
            </w:tcBorders>
            <w:shd w:val="clear" w:color="auto" w:fill="FFFFFF"/>
          </w:tcPr>
          <w:p w14:paraId="7EFF1EB9" w14:textId="77777777" w:rsidR="000510B8" w:rsidRPr="0055655A" w:rsidRDefault="000510B8"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1C4A9380" w14:textId="77777777" w:rsidR="000510B8" w:rsidRPr="0055655A" w:rsidRDefault="000510B8"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545EB267" w:rsidR="00E14C95"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2F448A">
              <w:rPr>
                <w:rFonts w:ascii="Arial" w:hAnsi="Arial" w:cs="Arial"/>
                <w:b/>
                <w:bCs/>
                <w:sz w:val="18"/>
                <w:szCs w:val="18"/>
              </w:rPr>
              <w:t>31</w:t>
            </w:r>
            <w:r w:rsidR="00E14C95">
              <w:rPr>
                <w:rFonts w:ascii="Arial" w:hAnsi="Arial" w:cs="Arial"/>
                <w:b/>
                <w:bCs/>
                <w:sz w:val="18"/>
                <w:szCs w:val="18"/>
              </w:rPr>
              <w:t>.</w:t>
            </w:r>
            <w:r w:rsidR="000510B8">
              <w:rPr>
                <w:rFonts w:ascii="Arial" w:hAnsi="Arial" w:cs="Arial"/>
                <w:b/>
                <w:bCs/>
                <w:sz w:val="18"/>
                <w:szCs w:val="18"/>
              </w:rPr>
              <w:t>2</w:t>
            </w:r>
          </w:p>
        </w:tc>
        <w:tc>
          <w:tcPr>
            <w:tcW w:w="879" w:type="dxa"/>
            <w:tcBorders>
              <w:bottom w:val="single" w:sz="4" w:space="0" w:color="auto"/>
            </w:tcBorders>
            <w:shd w:val="clear" w:color="auto" w:fill="FFFFFF"/>
          </w:tcPr>
          <w:p w14:paraId="0A6558D5" w14:textId="7ABF3C7F"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w:t>
            </w:r>
            <w:r w:rsidR="000510B8">
              <w:rPr>
                <w:rFonts w:ascii="Arial" w:hAnsi="Arial" w:cs="Arial"/>
                <w:b/>
                <w:bCs/>
                <w:sz w:val="18"/>
                <w:szCs w:val="18"/>
              </w:rPr>
              <w:t>2</w:t>
            </w:r>
          </w:p>
        </w:tc>
        <w:tc>
          <w:tcPr>
            <w:tcW w:w="7398" w:type="dxa"/>
            <w:gridSpan w:val="4"/>
            <w:tcBorders>
              <w:bottom w:val="single" w:sz="4" w:space="0" w:color="auto"/>
            </w:tcBorders>
            <w:shd w:val="clear" w:color="auto" w:fill="FFFFFF"/>
          </w:tcPr>
          <w:p w14:paraId="6D0DA175" w14:textId="321A50CF" w:rsidR="00561981" w:rsidRPr="000A6F34" w:rsidRDefault="000A6F34" w:rsidP="00E14C95">
            <w:pPr>
              <w:rPr>
                <w:rFonts w:ascii="Arial" w:hAnsi="Arial" w:cs="Arial"/>
                <w:bCs/>
                <w:sz w:val="18"/>
                <w:szCs w:val="18"/>
              </w:rPr>
            </w:pPr>
            <w:r>
              <w:rPr>
                <w:rFonts w:ascii="Arial" w:hAnsi="Arial" w:cs="Arial"/>
                <w:b/>
                <w:sz w:val="18"/>
                <w:szCs w:val="18"/>
              </w:rPr>
              <w:t>Draft Transport Strategy Launch</w:t>
            </w:r>
            <w:r>
              <w:rPr>
                <w:rFonts w:ascii="Arial" w:hAnsi="Arial" w:cs="Arial"/>
                <w:bCs/>
                <w:sz w:val="18"/>
                <w:szCs w:val="18"/>
              </w:rPr>
              <w:t xml:space="preserve"> – Events are to be held across the South, including on Thursday 24</w:t>
            </w:r>
            <w:r w:rsidRPr="000A6F34">
              <w:rPr>
                <w:rFonts w:ascii="Arial" w:hAnsi="Arial" w:cs="Arial"/>
                <w:bCs/>
                <w:sz w:val="18"/>
                <w:szCs w:val="18"/>
                <w:vertAlign w:val="superscript"/>
              </w:rPr>
              <w:t>th</w:t>
            </w:r>
            <w:r>
              <w:rPr>
                <w:rFonts w:ascii="Arial" w:hAnsi="Arial" w:cs="Arial"/>
                <w:bCs/>
                <w:sz w:val="18"/>
                <w:szCs w:val="18"/>
              </w:rPr>
              <w:t xml:space="preserve"> October at Southamp</w:t>
            </w:r>
            <w:bookmarkStart w:id="0" w:name="_GoBack"/>
            <w:bookmarkEnd w:id="0"/>
            <w:r>
              <w:rPr>
                <w:rFonts w:ascii="Arial" w:hAnsi="Arial" w:cs="Arial"/>
                <w:bCs/>
                <w:sz w:val="18"/>
                <w:szCs w:val="18"/>
              </w:rPr>
              <w:t xml:space="preserve">ton Central Hall, 4.30pm – 6pm. Cllr Lance will publicise the details on the </w:t>
            </w:r>
            <w:r w:rsidR="00F30653">
              <w:rPr>
                <w:rFonts w:ascii="Arial" w:hAnsi="Arial" w:cs="Arial"/>
                <w:bCs/>
                <w:sz w:val="18"/>
                <w:szCs w:val="18"/>
              </w:rPr>
              <w:t xml:space="preserve">Parish Council </w:t>
            </w:r>
            <w:r>
              <w:rPr>
                <w:rFonts w:ascii="Arial" w:hAnsi="Arial" w:cs="Arial"/>
                <w:bCs/>
                <w:sz w:val="18"/>
                <w:szCs w:val="18"/>
              </w:rPr>
              <w:t>Facebook page.</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0490A598"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2F448A">
              <w:rPr>
                <w:rFonts w:ascii="Arial" w:hAnsi="Arial" w:cs="Arial"/>
                <w:b/>
                <w:bCs/>
                <w:sz w:val="18"/>
                <w:szCs w:val="18"/>
              </w:rPr>
              <w:t>31</w:t>
            </w:r>
            <w:r w:rsidR="00846AE3" w:rsidRPr="00846AE3">
              <w:rPr>
                <w:rFonts w:ascii="Arial" w:hAnsi="Arial" w:cs="Arial"/>
                <w:b/>
                <w:bCs/>
                <w:sz w:val="18"/>
                <w:szCs w:val="18"/>
              </w:rPr>
              <w:t>.</w:t>
            </w:r>
            <w:r w:rsidR="000510B8">
              <w:rPr>
                <w:rFonts w:ascii="Arial" w:hAnsi="Arial" w:cs="Arial"/>
                <w:b/>
                <w:bCs/>
                <w:sz w:val="18"/>
                <w:szCs w:val="18"/>
              </w:rPr>
              <w:t>3</w:t>
            </w:r>
          </w:p>
        </w:tc>
        <w:tc>
          <w:tcPr>
            <w:tcW w:w="879" w:type="dxa"/>
            <w:tcBorders>
              <w:bottom w:val="single" w:sz="4" w:space="0" w:color="auto"/>
            </w:tcBorders>
            <w:shd w:val="clear" w:color="auto" w:fill="FFFFFF"/>
          </w:tcPr>
          <w:p w14:paraId="72D6E05A" w14:textId="0A1FA233"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w:t>
            </w:r>
            <w:r w:rsidR="000510B8">
              <w:rPr>
                <w:rFonts w:ascii="Arial" w:hAnsi="Arial" w:cs="Arial"/>
                <w:b/>
                <w:bCs/>
                <w:sz w:val="18"/>
                <w:szCs w:val="18"/>
              </w:rPr>
              <w:t>3</w:t>
            </w:r>
          </w:p>
        </w:tc>
        <w:tc>
          <w:tcPr>
            <w:tcW w:w="7398" w:type="dxa"/>
            <w:gridSpan w:val="4"/>
            <w:tcBorders>
              <w:bottom w:val="single" w:sz="4" w:space="0" w:color="auto"/>
            </w:tcBorders>
            <w:shd w:val="clear" w:color="auto" w:fill="FFFFFF"/>
          </w:tcPr>
          <w:p w14:paraId="3869DEFF" w14:textId="1EE57C0D" w:rsidR="004B07BF" w:rsidRPr="00F30653" w:rsidRDefault="00F30653" w:rsidP="00E14C95">
            <w:pPr>
              <w:rPr>
                <w:rFonts w:ascii="Arial" w:hAnsi="Arial" w:cs="Arial"/>
                <w:bCs/>
                <w:sz w:val="18"/>
                <w:szCs w:val="18"/>
              </w:rPr>
            </w:pPr>
            <w:r>
              <w:rPr>
                <w:rFonts w:ascii="Arial" w:hAnsi="Arial" w:cs="Arial"/>
                <w:b/>
                <w:sz w:val="18"/>
                <w:szCs w:val="18"/>
              </w:rPr>
              <w:t>Citizens Advice Winchester District –</w:t>
            </w:r>
            <w:r>
              <w:rPr>
                <w:rFonts w:ascii="Arial" w:hAnsi="Arial" w:cs="Arial"/>
                <w:bCs/>
                <w:sz w:val="18"/>
                <w:szCs w:val="18"/>
              </w:rPr>
              <w:t xml:space="preserve"> Grant request. It was </w:t>
            </w:r>
            <w:r>
              <w:rPr>
                <w:rFonts w:ascii="Arial" w:hAnsi="Arial" w:cs="Arial"/>
                <w:b/>
                <w:sz w:val="18"/>
                <w:szCs w:val="18"/>
              </w:rPr>
              <w:t>agreed</w:t>
            </w:r>
            <w:r>
              <w:rPr>
                <w:rFonts w:ascii="Arial" w:hAnsi="Arial" w:cs="Arial"/>
                <w:bCs/>
                <w:sz w:val="18"/>
                <w:szCs w:val="18"/>
              </w:rPr>
              <w:t xml:space="preserve"> to make a grant of £200 to be paid in October.</w:t>
            </w:r>
          </w:p>
        </w:tc>
        <w:tc>
          <w:tcPr>
            <w:tcW w:w="795" w:type="dxa"/>
            <w:tcBorders>
              <w:bottom w:val="single" w:sz="4" w:space="0" w:color="auto"/>
            </w:tcBorders>
            <w:shd w:val="clear" w:color="auto" w:fill="FFFFFF"/>
          </w:tcPr>
          <w:p w14:paraId="509CB1AE" w14:textId="2E298CCA" w:rsidR="00846AE3" w:rsidRPr="00846AE3" w:rsidRDefault="00D85887" w:rsidP="00285422">
            <w:pPr>
              <w:rPr>
                <w:rFonts w:ascii="Arial" w:hAnsi="Arial" w:cs="Arial"/>
                <w:sz w:val="18"/>
                <w:szCs w:val="18"/>
              </w:rPr>
            </w:pPr>
            <w:r>
              <w:rPr>
                <w:rFonts w:ascii="Arial" w:hAnsi="Arial" w:cs="Arial"/>
                <w:sz w:val="18"/>
                <w:szCs w:val="18"/>
              </w:rPr>
              <w:t>Cl</w:t>
            </w:r>
            <w:r w:rsidR="00C36A5B">
              <w:rPr>
                <w:rFonts w:ascii="Arial" w:hAnsi="Arial" w:cs="Arial"/>
                <w:sz w:val="18"/>
                <w:szCs w:val="18"/>
              </w:rPr>
              <w:t>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6306AB" w:rsidRPr="00846AE3" w14:paraId="7A74E975" w14:textId="77777777" w:rsidTr="000C35B8">
        <w:trPr>
          <w:trHeight w:val="288"/>
        </w:trPr>
        <w:tc>
          <w:tcPr>
            <w:tcW w:w="993" w:type="dxa"/>
            <w:tcBorders>
              <w:bottom w:val="single" w:sz="4" w:space="0" w:color="auto"/>
            </w:tcBorders>
            <w:shd w:val="clear" w:color="auto" w:fill="FFFFFF" w:themeFill="background1"/>
          </w:tcPr>
          <w:p w14:paraId="54A3D43D" w14:textId="37F64167" w:rsidR="006306AB" w:rsidRDefault="006306AB" w:rsidP="00E14C95">
            <w:pPr>
              <w:jc w:val="center"/>
              <w:rPr>
                <w:rFonts w:ascii="Arial" w:hAnsi="Arial" w:cs="Arial"/>
                <w:b/>
                <w:bCs/>
                <w:sz w:val="18"/>
                <w:szCs w:val="18"/>
              </w:rPr>
            </w:pPr>
            <w:r>
              <w:rPr>
                <w:rFonts w:ascii="Arial" w:hAnsi="Arial" w:cs="Arial"/>
                <w:b/>
                <w:bCs/>
                <w:sz w:val="18"/>
                <w:szCs w:val="18"/>
              </w:rPr>
              <w:t>17</w:t>
            </w:r>
            <w:r w:rsidR="002F448A">
              <w:rPr>
                <w:rFonts w:ascii="Arial" w:hAnsi="Arial" w:cs="Arial"/>
                <w:b/>
                <w:bCs/>
                <w:sz w:val="18"/>
                <w:szCs w:val="18"/>
              </w:rPr>
              <w:t>31</w:t>
            </w:r>
            <w:r>
              <w:rPr>
                <w:rFonts w:ascii="Arial" w:hAnsi="Arial" w:cs="Arial"/>
                <w:b/>
                <w:bCs/>
                <w:sz w:val="18"/>
                <w:szCs w:val="18"/>
              </w:rPr>
              <w:t>.</w:t>
            </w:r>
            <w:r w:rsidR="000510B8">
              <w:rPr>
                <w:rFonts w:ascii="Arial" w:hAnsi="Arial" w:cs="Arial"/>
                <w:b/>
                <w:bCs/>
                <w:sz w:val="18"/>
                <w:szCs w:val="18"/>
              </w:rPr>
              <w:t>4</w:t>
            </w:r>
          </w:p>
        </w:tc>
        <w:tc>
          <w:tcPr>
            <w:tcW w:w="879" w:type="dxa"/>
            <w:tcBorders>
              <w:bottom w:val="single" w:sz="4" w:space="0" w:color="auto"/>
            </w:tcBorders>
            <w:shd w:val="clear" w:color="auto" w:fill="FFFFFF"/>
          </w:tcPr>
          <w:p w14:paraId="2C121302" w14:textId="198C64D9" w:rsidR="006306AB" w:rsidRDefault="006306AB" w:rsidP="00E14C95">
            <w:pPr>
              <w:jc w:val="center"/>
              <w:rPr>
                <w:rFonts w:ascii="Arial" w:hAnsi="Arial" w:cs="Arial"/>
                <w:b/>
                <w:bCs/>
                <w:sz w:val="18"/>
                <w:szCs w:val="18"/>
              </w:rPr>
            </w:pPr>
            <w:r>
              <w:rPr>
                <w:rFonts w:ascii="Arial" w:hAnsi="Arial" w:cs="Arial"/>
                <w:b/>
                <w:bCs/>
                <w:sz w:val="18"/>
                <w:szCs w:val="18"/>
              </w:rPr>
              <w:t>3.</w:t>
            </w:r>
            <w:r w:rsidR="000510B8">
              <w:rPr>
                <w:rFonts w:ascii="Arial" w:hAnsi="Arial" w:cs="Arial"/>
                <w:b/>
                <w:bCs/>
                <w:sz w:val="18"/>
                <w:szCs w:val="18"/>
              </w:rPr>
              <w:t>4</w:t>
            </w:r>
          </w:p>
        </w:tc>
        <w:tc>
          <w:tcPr>
            <w:tcW w:w="7398" w:type="dxa"/>
            <w:gridSpan w:val="4"/>
            <w:tcBorders>
              <w:bottom w:val="single" w:sz="4" w:space="0" w:color="auto"/>
            </w:tcBorders>
            <w:shd w:val="clear" w:color="auto" w:fill="FFFFFF"/>
          </w:tcPr>
          <w:p w14:paraId="4C700E50" w14:textId="6CF3D5E3" w:rsidR="006306AB" w:rsidRPr="000E0CE6" w:rsidRDefault="000E0CE6" w:rsidP="00E14C95">
            <w:pPr>
              <w:rPr>
                <w:rFonts w:ascii="Arial" w:hAnsi="Arial" w:cs="Arial"/>
                <w:bCs/>
                <w:sz w:val="18"/>
                <w:szCs w:val="18"/>
              </w:rPr>
            </w:pPr>
            <w:r>
              <w:rPr>
                <w:rFonts w:ascii="Arial" w:hAnsi="Arial" w:cs="Arial"/>
                <w:b/>
                <w:sz w:val="18"/>
                <w:szCs w:val="18"/>
              </w:rPr>
              <w:t>Rural Communities Fund 2019 -</w:t>
            </w:r>
            <w:r>
              <w:rPr>
                <w:rFonts w:ascii="Arial" w:hAnsi="Arial" w:cs="Arial"/>
                <w:bCs/>
                <w:sz w:val="18"/>
                <w:szCs w:val="18"/>
              </w:rPr>
              <w:t>Scheme changes noted.</w:t>
            </w:r>
          </w:p>
        </w:tc>
        <w:tc>
          <w:tcPr>
            <w:tcW w:w="795" w:type="dxa"/>
            <w:tcBorders>
              <w:bottom w:val="single" w:sz="4" w:space="0" w:color="auto"/>
            </w:tcBorders>
            <w:shd w:val="clear" w:color="auto" w:fill="FFFFFF"/>
          </w:tcPr>
          <w:p w14:paraId="01E2040F" w14:textId="7BF01A22" w:rsidR="006306AB" w:rsidRDefault="00232DB4"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56C263A1" w14:textId="77777777" w:rsidR="006306AB" w:rsidRPr="00846AE3" w:rsidRDefault="006306AB"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25A3A73D"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BA0683">
              <w:rPr>
                <w:rFonts w:ascii="Arial" w:hAnsi="Arial" w:cs="Arial"/>
                <w:b/>
                <w:sz w:val="18"/>
                <w:szCs w:val="18"/>
              </w:rPr>
              <w:t>1</w:t>
            </w:r>
            <w:r w:rsidR="002F448A">
              <w:rPr>
                <w:rFonts w:ascii="Arial" w:hAnsi="Arial" w:cs="Arial"/>
                <w:b/>
                <w:sz w:val="18"/>
                <w:szCs w:val="18"/>
              </w:rPr>
              <w:t>0</w:t>
            </w:r>
            <w:r w:rsidR="00BA0683" w:rsidRPr="00BA0683">
              <w:rPr>
                <w:rFonts w:ascii="Arial" w:hAnsi="Arial" w:cs="Arial"/>
                <w:b/>
                <w:sz w:val="18"/>
                <w:szCs w:val="18"/>
                <w:vertAlign w:val="superscript"/>
              </w:rPr>
              <w:t>th</w:t>
            </w:r>
            <w:r w:rsidR="00BA0683">
              <w:rPr>
                <w:rFonts w:ascii="Arial" w:hAnsi="Arial" w:cs="Arial"/>
                <w:b/>
                <w:sz w:val="18"/>
                <w:szCs w:val="18"/>
              </w:rPr>
              <w:t xml:space="preserve"> Ju</w:t>
            </w:r>
            <w:r w:rsidR="002F448A">
              <w:rPr>
                <w:rFonts w:ascii="Arial" w:hAnsi="Arial" w:cs="Arial"/>
                <w:b/>
                <w:sz w:val="18"/>
                <w:szCs w:val="18"/>
              </w:rPr>
              <w:t>ly</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2D818234"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w:t>
            </w:r>
            <w:r w:rsidR="00D663FF">
              <w:rPr>
                <w:rFonts w:ascii="Arial" w:hAnsi="Arial" w:cs="Arial"/>
                <w:b/>
                <w:sz w:val="18"/>
                <w:szCs w:val="18"/>
              </w:rPr>
              <w:t>7</w:t>
            </w:r>
            <w:r w:rsidR="002F448A">
              <w:rPr>
                <w:rFonts w:ascii="Arial" w:hAnsi="Arial" w:cs="Arial"/>
                <w:b/>
                <w:sz w:val="18"/>
                <w:szCs w:val="18"/>
              </w:rPr>
              <w:t>32</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4933D233" w:rsidR="00E14C95" w:rsidRPr="003F36D2" w:rsidRDefault="00AC5151" w:rsidP="00394DEF">
            <w:pPr>
              <w:rPr>
                <w:rFonts w:ascii="Arial" w:hAnsi="Arial" w:cs="Arial"/>
                <w:b/>
                <w:sz w:val="18"/>
                <w:szCs w:val="18"/>
              </w:rPr>
            </w:pPr>
            <w:r>
              <w:rPr>
                <w:rFonts w:ascii="Arial" w:hAnsi="Arial" w:cs="Arial"/>
                <w:b/>
                <w:sz w:val="18"/>
                <w:szCs w:val="18"/>
              </w:rPr>
              <w:t xml:space="preserve">  1</w:t>
            </w:r>
            <w:r w:rsidR="00D663FF">
              <w:rPr>
                <w:rFonts w:ascii="Arial" w:hAnsi="Arial" w:cs="Arial"/>
                <w:b/>
                <w:sz w:val="18"/>
                <w:szCs w:val="18"/>
              </w:rPr>
              <w:t>7</w:t>
            </w:r>
            <w:r w:rsidR="002F448A">
              <w:rPr>
                <w:rFonts w:ascii="Arial" w:hAnsi="Arial" w:cs="Arial"/>
                <w:b/>
                <w:sz w:val="18"/>
                <w:szCs w:val="18"/>
              </w:rPr>
              <w:t>32</w:t>
            </w:r>
            <w:r w:rsidR="00C46556">
              <w:rPr>
                <w:rFonts w:ascii="Arial" w:hAnsi="Arial" w:cs="Arial"/>
                <w:b/>
                <w:sz w:val="18"/>
                <w:szCs w:val="18"/>
              </w:rPr>
              <w:t>.1</w:t>
            </w:r>
          </w:p>
        </w:tc>
        <w:tc>
          <w:tcPr>
            <w:tcW w:w="879" w:type="dxa"/>
            <w:shd w:val="clear" w:color="auto" w:fill="FFFFFF" w:themeFill="background1"/>
          </w:tcPr>
          <w:p w14:paraId="79596DCD" w14:textId="1DC58F3A" w:rsidR="00E14C95" w:rsidRPr="003F36D2" w:rsidRDefault="00AC5151" w:rsidP="007B5482">
            <w:pPr>
              <w:jc w:val="center"/>
              <w:rPr>
                <w:rFonts w:ascii="Arial" w:hAnsi="Arial" w:cs="Arial"/>
                <w:b/>
                <w:sz w:val="18"/>
                <w:szCs w:val="18"/>
              </w:rPr>
            </w:pPr>
            <w:r>
              <w:rPr>
                <w:rFonts w:ascii="Arial" w:hAnsi="Arial" w:cs="Arial"/>
                <w:b/>
                <w:sz w:val="18"/>
                <w:szCs w:val="18"/>
              </w:rPr>
              <w:t>1</w:t>
            </w:r>
            <w:r w:rsidR="001058D2">
              <w:rPr>
                <w:rFonts w:ascii="Arial" w:hAnsi="Arial" w:cs="Arial"/>
                <w:b/>
                <w:sz w:val="18"/>
                <w:szCs w:val="18"/>
              </w:rPr>
              <w:t>7</w:t>
            </w:r>
            <w:r w:rsidR="002F448A">
              <w:rPr>
                <w:rFonts w:ascii="Arial" w:hAnsi="Arial" w:cs="Arial"/>
                <w:b/>
                <w:sz w:val="18"/>
                <w:szCs w:val="18"/>
              </w:rPr>
              <w:t>21</w:t>
            </w:r>
            <w:r w:rsidR="00837185">
              <w:rPr>
                <w:rFonts w:ascii="Arial" w:hAnsi="Arial" w:cs="Arial"/>
                <w:b/>
                <w:sz w:val="18"/>
                <w:szCs w:val="18"/>
              </w:rPr>
              <w:t>.1</w:t>
            </w:r>
          </w:p>
        </w:tc>
        <w:tc>
          <w:tcPr>
            <w:tcW w:w="7398" w:type="dxa"/>
            <w:gridSpan w:val="4"/>
            <w:shd w:val="clear" w:color="auto" w:fill="FFFFFF" w:themeFill="background1"/>
          </w:tcPr>
          <w:p w14:paraId="76D63C51" w14:textId="6D45A90E" w:rsidR="00FB4A75" w:rsidRDefault="00E14C95" w:rsidP="00137551">
            <w:pPr>
              <w:rPr>
                <w:rFonts w:ascii="Arial" w:hAnsi="Arial" w:cs="Arial"/>
                <w:bCs/>
                <w:sz w:val="18"/>
                <w:szCs w:val="18"/>
              </w:rPr>
            </w:pPr>
            <w:r w:rsidRPr="001F14B1">
              <w:rPr>
                <w:rFonts w:ascii="Arial" w:hAnsi="Arial" w:cs="Arial"/>
                <w:b/>
                <w:bCs/>
                <w:sz w:val="18"/>
                <w:szCs w:val="18"/>
              </w:rPr>
              <w:t>Gratton</w:t>
            </w:r>
            <w:r w:rsidR="00735280">
              <w:rPr>
                <w:rFonts w:ascii="Arial" w:hAnsi="Arial" w:cs="Arial"/>
                <w:b/>
                <w:bCs/>
                <w:sz w:val="18"/>
                <w:szCs w:val="18"/>
              </w:rPr>
              <w:t xml:space="preserve"> </w:t>
            </w:r>
            <w:r w:rsidRPr="001F14B1">
              <w:rPr>
                <w:rFonts w:ascii="Arial" w:hAnsi="Arial" w:cs="Arial"/>
                <w:b/>
                <w:bCs/>
                <w:sz w:val="18"/>
                <w:szCs w:val="18"/>
              </w:rPr>
              <w:t>Trust</w:t>
            </w:r>
            <w:r w:rsidRPr="0024366D">
              <w:rPr>
                <w:rFonts w:ascii="Arial" w:hAnsi="Arial" w:cs="Arial"/>
                <w:bCs/>
                <w:sz w:val="18"/>
                <w:szCs w:val="18"/>
              </w:rPr>
              <w:t>:</w:t>
            </w:r>
            <w:r w:rsidR="00A829D3">
              <w:rPr>
                <w:rFonts w:ascii="Arial" w:hAnsi="Arial" w:cs="Arial"/>
                <w:bCs/>
                <w:sz w:val="18"/>
                <w:szCs w:val="18"/>
              </w:rPr>
              <w:t xml:space="preserve"> </w:t>
            </w:r>
            <w:r w:rsidR="00312550">
              <w:rPr>
                <w:rFonts w:ascii="Arial" w:hAnsi="Arial" w:cs="Arial"/>
                <w:bCs/>
                <w:sz w:val="18"/>
                <w:szCs w:val="18"/>
              </w:rPr>
              <w:t xml:space="preserve">Cllr </w:t>
            </w:r>
            <w:proofErr w:type="spellStart"/>
            <w:r w:rsidR="00312550">
              <w:rPr>
                <w:rFonts w:ascii="Arial" w:hAnsi="Arial" w:cs="Arial"/>
                <w:bCs/>
                <w:sz w:val="18"/>
                <w:szCs w:val="18"/>
              </w:rPr>
              <w:t>Polak</w:t>
            </w:r>
            <w:proofErr w:type="spellEnd"/>
            <w:r w:rsidR="00312550">
              <w:rPr>
                <w:rFonts w:ascii="Arial" w:hAnsi="Arial" w:cs="Arial"/>
                <w:bCs/>
                <w:sz w:val="18"/>
                <w:szCs w:val="18"/>
              </w:rPr>
              <w:t xml:space="preserve"> reported that the pre-school which is to operate from the pavilion now has Ofsted approval and will officially open from 16</w:t>
            </w:r>
            <w:r w:rsidR="00312550" w:rsidRPr="00312550">
              <w:rPr>
                <w:rFonts w:ascii="Arial" w:hAnsi="Arial" w:cs="Arial"/>
                <w:bCs/>
                <w:sz w:val="18"/>
                <w:szCs w:val="18"/>
                <w:vertAlign w:val="superscript"/>
              </w:rPr>
              <w:t>th</w:t>
            </w:r>
            <w:r w:rsidR="00312550">
              <w:rPr>
                <w:rFonts w:ascii="Arial" w:hAnsi="Arial" w:cs="Arial"/>
                <w:bCs/>
                <w:sz w:val="18"/>
                <w:szCs w:val="18"/>
              </w:rPr>
              <w:t xml:space="preserve"> September.</w:t>
            </w:r>
          </w:p>
          <w:p w14:paraId="24736DCE" w14:textId="3D54DBDB" w:rsidR="00287DF5" w:rsidRDefault="00287DF5" w:rsidP="00137551">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Horrill noted that she was invited to a further meeting with the surgery and that the Gratton Surgery is now in a group of six local surgeries. Extension ideas for the building are now being considered again.</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15843983" w14:textId="70DAFCF5" w:rsidR="001F0AE0" w:rsidRPr="000E0414" w:rsidRDefault="001F0AE0" w:rsidP="00262E92">
            <w:pPr>
              <w:rPr>
                <w:rFonts w:ascii="Arial" w:hAnsi="Arial" w:cs="Arial"/>
                <w:bCs/>
                <w:sz w:val="18"/>
                <w:szCs w:val="18"/>
              </w:rPr>
            </w:pPr>
            <w:r>
              <w:rPr>
                <w:rFonts w:ascii="Arial" w:hAnsi="Arial" w:cs="Arial"/>
                <w:bCs/>
                <w:sz w:val="18"/>
                <w:szCs w:val="18"/>
                <w:u w:val="single"/>
              </w:rPr>
              <w:t>Lease</w:t>
            </w:r>
            <w:r w:rsidR="00C411FF">
              <w:rPr>
                <w:rFonts w:ascii="Arial" w:hAnsi="Arial" w:cs="Arial"/>
                <w:bCs/>
                <w:sz w:val="18"/>
                <w:szCs w:val="18"/>
              </w:rPr>
              <w:t xml:space="preserve"> </w:t>
            </w:r>
            <w:r w:rsidR="006904E8">
              <w:rPr>
                <w:rFonts w:ascii="Arial" w:hAnsi="Arial" w:cs="Arial"/>
                <w:bCs/>
                <w:sz w:val="18"/>
                <w:szCs w:val="18"/>
              </w:rPr>
              <w:t>–</w:t>
            </w:r>
            <w:r w:rsidR="00C411FF">
              <w:rPr>
                <w:rFonts w:ascii="Arial" w:hAnsi="Arial" w:cs="Arial"/>
                <w:bCs/>
                <w:sz w:val="18"/>
                <w:szCs w:val="18"/>
              </w:rPr>
              <w:t xml:space="preserve"> </w:t>
            </w:r>
            <w:r w:rsidR="00312550">
              <w:rPr>
                <w:rFonts w:ascii="Arial" w:hAnsi="Arial" w:cs="Arial"/>
                <w:bCs/>
                <w:sz w:val="18"/>
                <w:szCs w:val="18"/>
              </w:rPr>
              <w:t xml:space="preserve">Legal notices will be placed in newspapers this month in respect of the new lease. </w:t>
            </w:r>
          </w:p>
          <w:p w14:paraId="6B1C43AE" w14:textId="47816517" w:rsidR="00235484" w:rsidRPr="00535348" w:rsidRDefault="00235484" w:rsidP="00262E92">
            <w:pPr>
              <w:rPr>
                <w:rFonts w:ascii="Arial" w:hAnsi="Arial" w:cs="Arial"/>
                <w:bCs/>
                <w:sz w:val="18"/>
                <w:szCs w:val="18"/>
              </w:rPr>
            </w:pPr>
            <w:r>
              <w:rPr>
                <w:rFonts w:ascii="Arial" w:hAnsi="Arial" w:cs="Arial"/>
                <w:bCs/>
                <w:sz w:val="18"/>
                <w:szCs w:val="18"/>
                <w:u w:val="single"/>
              </w:rPr>
              <w:t xml:space="preserve">Repair to Car Park Entrance </w:t>
            </w:r>
            <w:r>
              <w:rPr>
                <w:rFonts w:ascii="Arial" w:hAnsi="Arial" w:cs="Arial"/>
                <w:bCs/>
                <w:sz w:val="18"/>
                <w:szCs w:val="18"/>
              </w:rPr>
              <w:t xml:space="preserve">– </w:t>
            </w:r>
            <w:r w:rsidR="00312550">
              <w:rPr>
                <w:rFonts w:ascii="Arial" w:hAnsi="Arial" w:cs="Arial"/>
                <w:bCs/>
                <w:sz w:val="18"/>
                <w:szCs w:val="18"/>
              </w:rPr>
              <w:t xml:space="preserve">The invoice for the works is included in payments for September. </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6B33DDCB"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D663FF">
              <w:rPr>
                <w:rFonts w:ascii="Arial" w:hAnsi="Arial" w:cs="Arial"/>
                <w:b/>
                <w:sz w:val="18"/>
                <w:szCs w:val="18"/>
              </w:rPr>
              <w:t>7</w:t>
            </w:r>
            <w:r w:rsidR="002F448A">
              <w:rPr>
                <w:rFonts w:ascii="Arial" w:hAnsi="Arial" w:cs="Arial"/>
                <w:b/>
                <w:sz w:val="18"/>
                <w:szCs w:val="18"/>
              </w:rPr>
              <w:t>32</w:t>
            </w:r>
            <w:r w:rsidR="00C46556" w:rsidRPr="00894855">
              <w:rPr>
                <w:rFonts w:ascii="Arial" w:hAnsi="Arial" w:cs="Arial"/>
                <w:b/>
                <w:sz w:val="18"/>
                <w:szCs w:val="18"/>
              </w:rPr>
              <w:t>.</w:t>
            </w:r>
            <w:r w:rsidR="002F448A">
              <w:rPr>
                <w:rFonts w:ascii="Arial" w:hAnsi="Arial" w:cs="Arial"/>
                <w:b/>
                <w:sz w:val="18"/>
                <w:szCs w:val="18"/>
              </w:rPr>
              <w:t>2</w:t>
            </w:r>
          </w:p>
        </w:tc>
        <w:tc>
          <w:tcPr>
            <w:tcW w:w="879" w:type="dxa"/>
            <w:tcBorders>
              <w:bottom w:val="single" w:sz="4" w:space="0" w:color="auto"/>
            </w:tcBorders>
            <w:shd w:val="clear" w:color="auto" w:fill="FFFFFF"/>
          </w:tcPr>
          <w:p w14:paraId="63BB35F7" w14:textId="2C089A42"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1058D2">
              <w:rPr>
                <w:rFonts w:ascii="Arial" w:hAnsi="Arial" w:cs="Arial"/>
                <w:b/>
                <w:sz w:val="18"/>
                <w:szCs w:val="18"/>
              </w:rPr>
              <w:t>7</w:t>
            </w:r>
            <w:r w:rsidR="002F448A">
              <w:rPr>
                <w:rFonts w:ascii="Arial" w:hAnsi="Arial" w:cs="Arial"/>
                <w:b/>
                <w:sz w:val="18"/>
                <w:szCs w:val="18"/>
              </w:rPr>
              <w:t>21</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5E568CBF" w14:textId="6A0ABD43" w:rsidR="00F920C9" w:rsidRPr="00F920C9" w:rsidRDefault="005E6DE4" w:rsidP="001058D2">
            <w:pPr>
              <w:rPr>
                <w:rFonts w:ascii="Arial" w:hAnsi="Arial" w:cs="Arial"/>
                <w:sz w:val="18"/>
                <w:szCs w:val="18"/>
              </w:rPr>
            </w:pPr>
            <w:r>
              <w:rPr>
                <w:rFonts w:ascii="Arial" w:hAnsi="Arial" w:cs="Arial"/>
                <w:b/>
                <w:bCs/>
                <w:sz w:val="18"/>
                <w:szCs w:val="18"/>
              </w:rPr>
              <w:t>Hyde Housing –</w:t>
            </w:r>
            <w:r w:rsidR="00F920C9">
              <w:rPr>
                <w:rFonts w:ascii="Arial" w:hAnsi="Arial" w:cs="Arial"/>
                <w:sz w:val="18"/>
                <w:szCs w:val="18"/>
              </w:rPr>
              <w:t xml:space="preserve"> </w:t>
            </w:r>
            <w:r w:rsidR="00137D99">
              <w:rPr>
                <w:rFonts w:ascii="Arial" w:hAnsi="Arial" w:cs="Arial"/>
                <w:sz w:val="18"/>
                <w:szCs w:val="18"/>
              </w:rPr>
              <w:t>All the properties are now occupied and neither WCC or the Parish Council are aware of any further issues. Off agenda.</w:t>
            </w:r>
          </w:p>
          <w:p w14:paraId="7F261518" w14:textId="15E9090A" w:rsidR="005B4FCD" w:rsidRPr="005B4FCD" w:rsidRDefault="00321931" w:rsidP="00D663FF">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DA30FB">
              <w:rPr>
                <w:rFonts w:ascii="Arial" w:hAnsi="Arial" w:cs="Arial"/>
                <w:bCs/>
                <w:sz w:val="18"/>
                <w:szCs w:val="18"/>
              </w:rPr>
              <w:t xml:space="preserve">No progress appears to have been made on the site review and </w:t>
            </w:r>
            <w:proofErr w:type="spellStart"/>
            <w:r w:rsidR="00DA30FB">
              <w:rPr>
                <w:rFonts w:ascii="Arial" w:hAnsi="Arial" w:cs="Arial"/>
                <w:bCs/>
                <w:sz w:val="18"/>
                <w:szCs w:val="18"/>
              </w:rPr>
              <w:t>WCCllr</w:t>
            </w:r>
            <w:proofErr w:type="spellEnd"/>
            <w:r w:rsidR="00DA30FB">
              <w:rPr>
                <w:rFonts w:ascii="Arial" w:hAnsi="Arial" w:cs="Arial"/>
                <w:bCs/>
                <w:sz w:val="18"/>
                <w:szCs w:val="18"/>
              </w:rPr>
              <w:t xml:space="preserve"> Horrill will seek to find out why the assessment has been delayed. The issue of prospective rents with different development partners will be explored once the site assessment has been carried out.</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058C9033"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w:t>
            </w:r>
            <w:r w:rsidR="002F448A">
              <w:rPr>
                <w:rFonts w:ascii="Arial" w:hAnsi="Arial" w:cs="Arial"/>
                <w:b/>
                <w:sz w:val="18"/>
                <w:szCs w:val="18"/>
                <w:shd w:val="clear" w:color="auto" w:fill="FFFFFF" w:themeFill="background1"/>
              </w:rPr>
              <w:t>32.3</w:t>
            </w:r>
          </w:p>
        </w:tc>
        <w:tc>
          <w:tcPr>
            <w:tcW w:w="879" w:type="dxa"/>
            <w:tcBorders>
              <w:bottom w:val="single" w:sz="4" w:space="0" w:color="auto"/>
            </w:tcBorders>
            <w:shd w:val="clear" w:color="auto" w:fill="FFFFFF"/>
          </w:tcPr>
          <w:p w14:paraId="372EBAF6" w14:textId="2E9B9D94"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1058D2">
              <w:rPr>
                <w:rFonts w:ascii="Arial" w:hAnsi="Arial" w:cs="Arial"/>
                <w:b/>
                <w:sz w:val="18"/>
                <w:szCs w:val="18"/>
              </w:rPr>
              <w:t>7</w:t>
            </w:r>
            <w:r w:rsidR="002F448A">
              <w:rPr>
                <w:rFonts w:ascii="Arial" w:hAnsi="Arial" w:cs="Arial"/>
                <w:b/>
                <w:sz w:val="18"/>
                <w:szCs w:val="18"/>
              </w:rPr>
              <w:t>21</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7655D514" w:rsidR="00DA51E2" w:rsidRPr="00515D23"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sidR="001A4913">
              <w:rPr>
                <w:rFonts w:ascii="Arial" w:hAnsi="Arial" w:cs="Arial"/>
                <w:bCs/>
                <w:sz w:val="18"/>
                <w:szCs w:val="18"/>
              </w:rPr>
              <w:t xml:space="preserve"> </w:t>
            </w:r>
            <w:r w:rsidR="009A7E7F">
              <w:rPr>
                <w:rFonts w:ascii="Arial" w:hAnsi="Arial" w:cs="Arial"/>
                <w:bCs/>
                <w:sz w:val="18"/>
                <w:szCs w:val="18"/>
              </w:rPr>
              <w:t>See 2.4 above.</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AD11FF" w:rsidRPr="0055655A" w14:paraId="5565EF93" w14:textId="77777777" w:rsidTr="00E34843">
        <w:trPr>
          <w:trHeight w:val="288"/>
        </w:trPr>
        <w:tc>
          <w:tcPr>
            <w:tcW w:w="993" w:type="dxa"/>
            <w:shd w:val="clear" w:color="auto" w:fill="FFFFFF" w:themeFill="background1"/>
          </w:tcPr>
          <w:p w14:paraId="0B214FE0" w14:textId="2F80758B" w:rsidR="00AD11FF" w:rsidRDefault="00AD11FF"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w:t>
            </w:r>
            <w:r w:rsidR="002F448A">
              <w:rPr>
                <w:rFonts w:ascii="Arial" w:hAnsi="Arial" w:cs="Arial"/>
                <w:b/>
                <w:sz w:val="18"/>
                <w:szCs w:val="18"/>
                <w:shd w:val="clear" w:color="auto" w:fill="FFFFFF" w:themeFill="background1"/>
              </w:rPr>
              <w:t>32.4</w:t>
            </w:r>
          </w:p>
        </w:tc>
        <w:tc>
          <w:tcPr>
            <w:tcW w:w="879" w:type="dxa"/>
            <w:tcBorders>
              <w:bottom w:val="single" w:sz="4" w:space="0" w:color="auto"/>
            </w:tcBorders>
            <w:shd w:val="clear" w:color="auto" w:fill="FFFFFF"/>
          </w:tcPr>
          <w:p w14:paraId="1801EF16" w14:textId="4E057B9F" w:rsidR="00AD11FF" w:rsidRDefault="00262E92" w:rsidP="009B3603">
            <w:pPr>
              <w:jc w:val="center"/>
              <w:rPr>
                <w:rFonts w:ascii="Arial" w:hAnsi="Arial" w:cs="Arial"/>
                <w:b/>
                <w:sz w:val="18"/>
                <w:szCs w:val="18"/>
              </w:rPr>
            </w:pPr>
            <w:r>
              <w:rPr>
                <w:rFonts w:ascii="Arial" w:hAnsi="Arial" w:cs="Arial"/>
                <w:b/>
                <w:sz w:val="18"/>
                <w:szCs w:val="18"/>
              </w:rPr>
              <w:t>1</w:t>
            </w:r>
            <w:r w:rsidR="001058D2">
              <w:rPr>
                <w:rFonts w:ascii="Arial" w:hAnsi="Arial" w:cs="Arial"/>
                <w:b/>
                <w:sz w:val="18"/>
                <w:szCs w:val="18"/>
              </w:rPr>
              <w:t>7</w:t>
            </w:r>
            <w:r w:rsidR="002F448A">
              <w:rPr>
                <w:rFonts w:ascii="Arial" w:hAnsi="Arial" w:cs="Arial"/>
                <w:b/>
                <w:sz w:val="18"/>
                <w:szCs w:val="18"/>
              </w:rPr>
              <w:t>21</w:t>
            </w:r>
            <w:r>
              <w:rPr>
                <w:rFonts w:ascii="Arial" w:hAnsi="Arial" w:cs="Arial"/>
                <w:b/>
                <w:sz w:val="18"/>
                <w:szCs w:val="18"/>
              </w:rPr>
              <w:t>.6</w:t>
            </w:r>
          </w:p>
        </w:tc>
        <w:tc>
          <w:tcPr>
            <w:tcW w:w="7398" w:type="dxa"/>
            <w:gridSpan w:val="4"/>
            <w:tcBorders>
              <w:bottom w:val="single" w:sz="4" w:space="0" w:color="auto"/>
            </w:tcBorders>
            <w:shd w:val="clear" w:color="auto" w:fill="FFFFFF"/>
          </w:tcPr>
          <w:p w14:paraId="1D3DE700" w14:textId="700CC151" w:rsidR="00AD11FF" w:rsidRPr="00CF509F" w:rsidRDefault="00AD11FF" w:rsidP="00A84617">
            <w:pPr>
              <w:rPr>
                <w:rFonts w:ascii="Arial" w:hAnsi="Arial" w:cs="Arial"/>
                <w:sz w:val="18"/>
                <w:szCs w:val="18"/>
              </w:rPr>
            </w:pPr>
            <w:r>
              <w:rPr>
                <w:rFonts w:ascii="Arial" w:hAnsi="Arial" w:cs="Arial"/>
                <w:b/>
                <w:bCs/>
                <w:sz w:val="18"/>
                <w:szCs w:val="18"/>
              </w:rPr>
              <w:t xml:space="preserve">Remembrance Sunday Parade </w:t>
            </w:r>
            <w:r w:rsidR="00262E92">
              <w:rPr>
                <w:rFonts w:ascii="Arial" w:hAnsi="Arial" w:cs="Arial"/>
                <w:b/>
                <w:bCs/>
                <w:sz w:val="18"/>
                <w:szCs w:val="18"/>
              </w:rPr>
              <w:t xml:space="preserve">&amp; PA System </w:t>
            </w:r>
            <w:r w:rsidR="00A73BF1">
              <w:rPr>
                <w:rFonts w:ascii="Arial" w:hAnsi="Arial" w:cs="Arial"/>
                <w:b/>
                <w:bCs/>
                <w:sz w:val="18"/>
                <w:szCs w:val="18"/>
              </w:rPr>
              <w:t>–</w:t>
            </w:r>
            <w:r w:rsidR="00262E92">
              <w:rPr>
                <w:rFonts w:ascii="Arial" w:hAnsi="Arial" w:cs="Arial"/>
                <w:b/>
                <w:bCs/>
                <w:sz w:val="18"/>
                <w:szCs w:val="18"/>
              </w:rPr>
              <w:t xml:space="preserve"> </w:t>
            </w:r>
            <w:r w:rsidR="009A7E7F" w:rsidRPr="009A7E7F">
              <w:rPr>
                <w:rFonts w:ascii="Arial" w:hAnsi="Arial" w:cs="Arial"/>
                <w:sz w:val="18"/>
                <w:szCs w:val="18"/>
              </w:rPr>
              <w:t>Payment for the equipment is to be approved later in the meeting.</w:t>
            </w:r>
          </w:p>
        </w:tc>
        <w:tc>
          <w:tcPr>
            <w:tcW w:w="795" w:type="dxa"/>
            <w:tcBorders>
              <w:bottom w:val="single" w:sz="4" w:space="0" w:color="auto"/>
            </w:tcBorders>
            <w:shd w:val="clear" w:color="auto" w:fill="FFFFFF"/>
          </w:tcPr>
          <w:p w14:paraId="6AD3B3D4" w14:textId="38276F9C" w:rsidR="00AD11FF" w:rsidRDefault="00C11F08"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6A6BB22" w14:textId="77777777" w:rsidR="00AD11FF" w:rsidRPr="0055655A" w:rsidRDefault="00AD11FF" w:rsidP="004856C9">
            <w:pPr>
              <w:jc w:val="center"/>
              <w:rPr>
                <w:rFonts w:ascii="Arial" w:hAnsi="Arial" w:cs="Arial"/>
                <w:sz w:val="18"/>
                <w:szCs w:val="18"/>
              </w:rPr>
            </w:pPr>
          </w:p>
        </w:tc>
      </w:tr>
      <w:tr w:rsidR="002F448A" w:rsidRPr="0055655A" w14:paraId="5EE7D129" w14:textId="77777777" w:rsidTr="00E34843">
        <w:trPr>
          <w:trHeight w:val="288"/>
        </w:trPr>
        <w:tc>
          <w:tcPr>
            <w:tcW w:w="993" w:type="dxa"/>
            <w:shd w:val="clear" w:color="auto" w:fill="FFFFFF" w:themeFill="background1"/>
          </w:tcPr>
          <w:p w14:paraId="711F2F3C" w14:textId="40FE1558" w:rsidR="002F448A" w:rsidRDefault="009B493B"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1732.5</w:t>
            </w:r>
          </w:p>
        </w:tc>
        <w:tc>
          <w:tcPr>
            <w:tcW w:w="879" w:type="dxa"/>
            <w:tcBorders>
              <w:bottom w:val="single" w:sz="4" w:space="0" w:color="auto"/>
            </w:tcBorders>
            <w:shd w:val="clear" w:color="auto" w:fill="FFFFFF"/>
          </w:tcPr>
          <w:p w14:paraId="546410D9" w14:textId="26248BA5" w:rsidR="002F448A" w:rsidRDefault="009B493B"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14:paraId="1DE73F02" w14:textId="391164CC" w:rsidR="002F448A" w:rsidRPr="009B493B" w:rsidRDefault="009B493B" w:rsidP="00A84617">
            <w:pPr>
              <w:rPr>
                <w:rFonts w:ascii="Arial" w:hAnsi="Arial" w:cs="Arial"/>
                <w:sz w:val="18"/>
                <w:szCs w:val="18"/>
              </w:rPr>
            </w:pPr>
            <w:r>
              <w:rPr>
                <w:rFonts w:ascii="Arial" w:hAnsi="Arial" w:cs="Arial"/>
                <w:b/>
                <w:bCs/>
                <w:sz w:val="18"/>
                <w:szCs w:val="18"/>
              </w:rPr>
              <w:t xml:space="preserve">Parish Biodiversity &amp; Wildlife Enhancement </w:t>
            </w:r>
            <w:r w:rsidR="009A7E7F">
              <w:rPr>
                <w:rFonts w:ascii="Arial" w:hAnsi="Arial" w:cs="Arial"/>
                <w:b/>
                <w:bCs/>
                <w:sz w:val="18"/>
                <w:szCs w:val="18"/>
              </w:rPr>
              <w:t>–</w:t>
            </w:r>
            <w:r>
              <w:rPr>
                <w:rFonts w:ascii="Arial" w:hAnsi="Arial" w:cs="Arial"/>
                <w:sz w:val="18"/>
                <w:szCs w:val="18"/>
              </w:rPr>
              <w:t xml:space="preserve"> </w:t>
            </w:r>
            <w:r w:rsidR="009A7E7F">
              <w:rPr>
                <w:rFonts w:ascii="Arial" w:hAnsi="Arial" w:cs="Arial"/>
                <w:sz w:val="18"/>
                <w:szCs w:val="18"/>
              </w:rPr>
              <w:t>It was noted that the Hampshire and Isle of Wight Wildlife Trust are holding a conference on October 24</w:t>
            </w:r>
            <w:r w:rsidR="009A7E7F" w:rsidRPr="009A7E7F">
              <w:rPr>
                <w:rFonts w:ascii="Arial" w:hAnsi="Arial" w:cs="Arial"/>
                <w:sz w:val="18"/>
                <w:szCs w:val="18"/>
                <w:vertAlign w:val="superscript"/>
              </w:rPr>
              <w:t>th</w:t>
            </w:r>
            <w:r w:rsidR="009A7E7F">
              <w:rPr>
                <w:rFonts w:ascii="Arial" w:hAnsi="Arial" w:cs="Arial"/>
                <w:sz w:val="18"/>
                <w:szCs w:val="18"/>
              </w:rPr>
              <w:t xml:space="preserve"> to launch a ‘wilder Hampshire and Isle of Wight’. There will be a number of key speakers and plans unveiled to radically restore our nature. Cllr Cook or the Clerk will seek to attend the conference.</w:t>
            </w:r>
          </w:p>
        </w:tc>
        <w:tc>
          <w:tcPr>
            <w:tcW w:w="795" w:type="dxa"/>
            <w:tcBorders>
              <w:bottom w:val="single" w:sz="4" w:space="0" w:color="auto"/>
            </w:tcBorders>
            <w:shd w:val="clear" w:color="auto" w:fill="FFFFFF"/>
          </w:tcPr>
          <w:p w14:paraId="4B68F1F6" w14:textId="77777777" w:rsidR="002F448A" w:rsidRDefault="002F448A" w:rsidP="003C176C">
            <w:pPr>
              <w:rPr>
                <w:rFonts w:ascii="Arial" w:hAnsi="Arial" w:cs="Arial"/>
                <w:sz w:val="18"/>
                <w:szCs w:val="18"/>
              </w:rPr>
            </w:pPr>
          </w:p>
        </w:tc>
        <w:tc>
          <w:tcPr>
            <w:tcW w:w="454" w:type="dxa"/>
            <w:gridSpan w:val="2"/>
            <w:tcBorders>
              <w:bottom w:val="single" w:sz="4" w:space="0" w:color="auto"/>
            </w:tcBorders>
            <w:shd w:val="clear" w:color="auto" w:fill="FFFFFF"/>
          </w:tcPr>
          <w:p w14:paraId="14175A17" w14:textId="77777777" w:rsidR="002F448A" w:rsidRPr="0055655A" w:rsidRDefault="002F448A" w:rsidP="004856C9">
            <w:pPr>
              <w:jc w:val="center"/>
              <w:rPr>
                <w:rFonts w:ascii="Arial" w:hAnsi="Arial" w:cs="Arial"/>
                <w:sz w:val="18"/>
                <w:szCs w:val="18"/>
              </w:rPr>
            </w:pPr>
          </w:p>
        </w:tc>
      </w:tr>
      <w:tr w:rsidR="004338A8" w:rsidRPr="0055655A" w14:paraId="4E9EDCCE" w14:textId="77777777" w:rsidTr="00E34843">
        <w:trPr>
          <w:trHeight w:val="288"/>
        </w:trPr>
        <w:tc>
          <w:tcPr>
            <w:tcW w:w="993" w:type="dxa"/>
            <w:shd w:val="clear" w:color="auto" w:fill="FFFFFF" w:themeFill="background1"/>
          </w:tcPr>
          <w:p w14:paraId="21F0D4FC" w14:textId="2E9BA95D" w:rsidR="004338A8" w:rsidRDefault="004338A8"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1732.6</w:t>
            </w:r>
          </w:p>
        </w:tc>
        <w:tc>
          <w:tcPr>
            <w:tcW w:w="879" w:type="dxa"/>
            <w:tcBorders>
              <w:bottom w:val="single" w:sz="4" w:space="0" w:color="auto"/>
            </w:tcBorders>
            <w:shd w:val="clear" w:color="auto" w:fill="FFFFFF"/>
          </w:tcPr>
          <w:p w14:paraId="2F279613" w14:textId="6176E8BF" w:rsidR="004338A8" w:rsidRDefault="004338A8" w:rsidP="009B3603">
            <w:pPr>
              <w:jc w:val="center"/>
              <w:rPr>
                <w:rFonts w:ascii="Arial" w:hAnsi="Arial" w:cs="Arial"/>
                <w:b/>
                <w:sz w:val="18"/>
                <w:szCs w:val="18"/>
              </w:rPr>
            </w:pPr>
            <w:r>
              <w:rPr>
                <w:rFonts w:ascii="Arial" w:hAnsi="Arial" w:cs="Arial"/>
                <w:b/>
                <w:sz w:val="18"/>
                <w:szCs w:val="18"/>
              </w:rPr>
              <w:t>1726.3</w:t>
            </w:r>
          </w:p>
        </w:tc>
        <w:tc>
          <w:tcPr>
            <w:tcW w:w="7398" w:type="dxa"/>
            <w:gridSpan w:val="4"/>
            <w:tcBorders>
              <w:bottom w:val="single" w:sz="4" w:space="0" w:color="auto"/>
            </w:tcBorders>
            <w:shd w:val="clear" w:color="auto" w:fill="FFFFFF"/>
          </w:tcPr>
          <w:p w14:paraId="1CB5182B" w14:textId="541775FB" w:rsidR="004338A8" w:rsidRPr="00EF56E3" w:rsidRDefault="004338A8" w:rsidP="00A84617">
            <w:pPr>
              <w:rPr>
                <w:rFonts w:ascii="Arial" w:hAnsi="Arial" w:cs="Arial"/>
                <w:sz w:val="18"/>
                <w:szCs w:val="18"/>
              </w:rPr>
            </w:pPr>
            <w:r>
              <w:rPr>
                <w:rFonts w:ascii="Arial" w:hAnsi="Arial" w:cs="Arial"/>
                <w:b/>
                <w:bCs/>
                <w:sz w:val="18"/>
                <w:szCs w:val="18"/>
              </w:rPr>
              <w:t xml:space="preserve">Allotments </w:t>
            </w:r>
            <w:r w:rsidR="00EF56E3">
              <w:rPr>
                <w:rFonts w:ascii="Arial" w:hAnsi="Arial" w:cs="Arial"/>
                <w:b/>
                <w:bCs/>
                <w:sz w:val="18"/>
                <w:szCs w:val="18"/>
              </w:rPr>
              <w:t>–</w:t>
            </w:r>
            <w:r>
              <w:rPr>
                <w:rFonts w:ascii="Arial" w:hAnsi="Arial" w:cs="Arial"/>
                <w:b/>
                <w:bCs/>
                <w:sz w:val="18"/>
                <w:szCs w:val="18"/>
              </w:rPr>
              <w:t xml:space="preserve"> </w:t>
            </w:r>
            <w:r w:rsidR="00EF56E3">
              <w:rPr>
                <w:rFonts w:ascii="Arial" w:hAnsi="Arial" w:cs="Arial"/>
                <w:b/>
                <w:bCs/>
                <w:sz w:val="18"/>
                <w:szCs w:val="18"/>
              </w:rPr>
              <w:t>(</w:t>
            </w:r>
            <w:r w:rsidR="00EF56E3">
              <w:rPr>
                <w:rFonts w:ascii="Arial" w:hAnsi="Arial" w:cs="Arial"/>
                <w:sz w:val="18"/>
                <w:szCs w:val="18"/>
              </w:rPr>
              <w:t xml:space="preserve">See also 2.1 above). It was </w:t>
            </w:r>
            <w:r w:rsidR="00EF56E3">
              <w:rPr>
                <w:rFonts w:ascii="Arial" w:hAnsi="Arial" w:cs="Arial"/>
                <w:b/>
                <w:bCs/>
                <w:sz w:val="18"/>
                <w:szCs w:val="18"/>
              </w:rPr>
              <w:t>agreed</w:t>
            </w:r>
            <w:r w:rsidR="00EF56E3">
              <w:rPr>
                <w:rFonts w:ascii="Arial" w:hAnsi="Arial" w:cs="Arial"/>
                <w:sz w:val="18"/>
                <w:szCs w:val="18"/>
              </w:rPr>
              <w:t xml:space="preserve"> to try to incorporate the cost of a new fence within the 2020/21 budget so that work could potentially be scheduled for April 2020. Independent fence quotes will be sought for due diligence and the 2020/21 budget added to the October agenda.</w:t>
            </w:r>
          </w:p>
        </w:tc>
        <w:tc>
          <w:tcPr>
            <w:tcW w:w="795" w:type="dxa"/>
            <w:tcBorders>
              <w:bottom w:val="single" w:sz="4" w:space="0" w:color="auto"/>
            </w:tcBorders>
            <w:shd w:val="clear" w:color="auto" w:fill="FFFFFF"/>
          </w:tcPr>
          <w:p w14:paraId="6A6CE51D" w14:textId="77777777" w:rsidR="004338A8" w:rsidRDefault="004338A8" w:rsidP="003C176C">
            <w:pPr>
              <w:rPr>
                <w:rFonts w:ascii="Arial" w:hAnsi="Arial" w:cs="Arial"/>
                <w:sz w:val="18"/>
                <w:szCs w:val="18"/>
              </w:rPr>
            </w:pPr>
          </w:p>
        </w:tc>
        <w:tc>
          <w:tcPr>
            <w:tcW w:w="454" w:type="dxa"/>
            <w:gridSpan w:val="2"/>
            <w:tcBorders>
              <w:bottom w:val="single" w:sz="4" w:space="0" w:color="auto"/>
            </w:tcBorders>
            <w:shd w:val="clear" w:color="auto" w:fill="FFFFFF"/>
          </w:tcPr>
          <w:p w14:paraId="6E9E6BEA" w14:textId="77777777" w:rsidR="004338A8" w:rsidRPr="0055655A" w:rsidRDefault="004338A8"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59726132" w:rsidR="004856C9" w:rsidRPr="00BE3519" w:rsidRDefault="007E681E" w:rsidP="004856C9">
            <w:pPr>
              <w:jc w:val="center"/>
              <w:rPr>
                <w:rFonts w:ascii="Arial" w:hAnsi="Arial" w:cs="Arial"/>
                <w:b/>
                <w:bCs/>
                <w:sz w:val="18"/>
                <w:szCs w:val="18"/>
              </w:rPr>
            </w:pPr>
            <w:r>
              <w:rPr>
                <w:rFonts w:ascii="Arial" w:hAnsi="Arial" w:cs="Arial"/>
                <w:b/>
                <w:sz w:val="18"/>
                <w:szCs w:val="18"/>
              </w:rPr>
              <w:t>1</w:t>
            </w:r>
            <w:r w:rsidR="009271ED">
              <w:rPr>
                <w:rFonts w:ascii="Arial" w:hAnsi="Arial" w:cs="Arial"/>
                <w:b/>
                <w:sz w:val="18"/>
                <w:szCs w:val="18"/>
              </w:rPr>
              <w:t>7</w:t>
            </w:r>
            <w:r w:rsidR="004338A8">
              <w:rPr>
                <w:rFonts w:ascii="Arial" w:hAnsi="Arial" w:cs="Arial"/>
                <w:b/>
                <w:sz w:val="18"/>
                <w:szCs w:val="18"/>
              </w:rPr>
              <w:t>33</w:t>
            </w:r>
          </w:p>
        </w:tc>
        <w:tc>
          <w:tcPr>
            <w:tcW w:w="879" w:type="dxa"/>
            <w:shd w:val="clear" w:color="auto" w:fill="D9D9D9"/>
          </w:tcPr>
          <w:p w14:paraId="0AD6A7DE" w14:textId="7ACD5FF9"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7811D3B6"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4338A8">
              <w:rPr>
                <w:rFonts w:ascii="Arial" w:hAnsi="Arial" w:cs="Arial"/>
                <w:b/>
                <w:bCs/>
                <w:sz w:val="18"/>
                <w:szCs w:val="18"/>
              </w:rPr>
              <w:t>33</w:t>
            </w:r>
            <w:r w:rsidR="004856C9" w:rsidRPr="004B0A74">
              <w:rPr>
                <w:rFonts w:ascii="Arial" w:hAnsi="Arial" w:cs="Arial"/>
                <w:b/>
                <w:bCs/>
                <w:sz w:val="18"/>
                <w:szCs w:val="18"/>
              </w:rPr>
              <w:t>.1</w:t>
            </w:r>
          </w:p>
        </w:tc>
        <w:tc>
          <w:tcPr>
            <w:tcW w:w="879" w:type="dxa"/>
          </w:tcPr>
          <w:p w14:paraId="6CE638C3" w14:textId="1658CDD7"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4338A8">
              <w:rPr>
                <w:rFonts w:ascii="Arial" w:hAnsi="Arial" w:cs="Arial"/>
                <w:b/>
                <w:bCs/>
                <w:sz w:val="18"/>
                <w:szCs w:val="18"/>
              </w:rPr>
              <w:t>22</w:t>
            </w:r>
            <w:r w:rsidR="004856C9">
              <w:rPr>
                <w:rFonts w:ascii="Arial" w:hAnsi="Arial" w:cs="Arial"/>
                <w:b/>
                <w:bCs/>
                <w:sz w:val="18"/>
                <w:szCs w:val="18"/>
              </w:rPr>
              <w:t>.1</w:t>
            </w:r>
          </w:p>
        </w:tc>
        <w:tc>
          <w:tcPr>
            <w:tcW w:w="7398" w:type="dxa"/>
            <w:gridSpan w:val="4"/>
          </w:tcPr>
          <w:p w14:paraId="571C70BF" w14:textId="19DC0D3B" w:rsidR="007C1A92" w:rsidRPr="00734821" w:rsidRDefault="004856C9" w:rsidP="000E1AE0">
            <w:pPr>
              <w:rPr>
                <w:rFonts w:ascii="Arial" w:hAnsi="Arial" w:cs="Arial"/>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Inspection</w:t>
            </w:r>
            <w:r w:rsidR="004338A8">
              <w:rPr>
                <w:rFonts w:ascii="Arial" w:hAnsi="Arial" w:cs="Arial"/>
                <w:b/>
                <w:bCs/>
                <w:sz w:val="18"/>
                <w:szCs w:val="18"/>
              </w:rPr>
              <w:t xml:space="preserve"> </w:t>
            </w:r>
            <w:r w:rsidR="00734821">
              <w:rPr>
                <w:rFonts w:ascii="Arial" w:hAnsi="Arial" w:cs="Arial"/>
                <w:b/>
                <w:bCs/>
                <w:sz w:val="18"/>
                <w:szCs w:val="18"/>
              </w:rPr>
              <w:t>–</w:t>
            </w:r>
            <w:r w:rsidR="00734821">
              <w:rPr>
                <w:rFonts w:ascii="Arial" w:hAnsi="Arial" w:cs="Arial"/>
                <w:sz w:val="18"/>
                <w:szCs w:val="18"/>
              </w:rPr>
              <w:t xml:space="preserve"> It was noted that all of the Lengthsman’s time in August was spent at Stoke Charity and whilst the play area is looking better, other tasks on the worksheet were not completed. Neil Soutar will be asked to cut the hedge by the Victoria Hall which was not cut by the Lengthsman. </w:t>
            </w:r>
            <w:proofErr w:type="spellStart"/>
            <w:r w:rsidR="00734821">
              <w:rPr>
                <w:rFonts w:ascii="Arial" w:hAnsi="Arial" w:cs="Arial"/>
                <w:sz w:val="18"/>
                <w:szCs w:val="18"/>
              </w:rPr>
              <w:t>HCCllr</w:t>
            </w:r>
            <w:proofErr w:type="spellEnd"/>
            <w:r w:rsidR="00734821">
              <w:rPr>
                <w:rFonts w:ascii="Arial" w:hAnsi="Arial" w:cs="Arial"/>
                <w:sz w:val="18"/>
                <w:szCs w:val="18"/>
              </w:rPr>
              <w:t xml:space="preserve"> Porter asked the Clerk to email her with the issues relating to the Lengthsman.</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540DD33A"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4338A8">
              <w:rPr>
                <w:rFonts w:ascii="Arial" w:hAnsi="Arial" w:cs="Arial"/>
                <w:b/>
                <w:bCs/>
                <w:sz w:val="18"/>
                <w:szCs w:val="18"/>
              </w:rPr>
              <w:t>33</w:t>
            </w:r>
            <w:r w:rsidR="004856C9" w:rsidRPr="004B0A74">
              <w:rPr>
                <w:rFonts w:ascii="Arial" w:hAnsi="Arial" w:cs="Arial"/>
                <w:b/>
                <w:bCs/>
                <w:sz w:val="18"/>
                <w:szCs w:val="18"/>
              </w:rPr>
              <w:t>.2</w:t>
            </w:r>
          </w:p>
        </w:tc>
        <w:tc>
          <w:tcPr>
            <w:tcW w:w="879" w:type="dxa"/>
          </w:tcPr>
          <w:p w14:paraId="562E7F4B" w14:textId="3939417B" w:rsidR="004856C9"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4338A8">
              <w:rPr>
                <w:rFonts w:ascii="Arial" w:hAnsi="Arial" w:cs="Arial"/>
                <w:b/>
                <w:bCs/>
                <w:sz w:val="18"/>
                <w:szCs w:val="18"/>
              </w:rPr>
              <w:t>22</w:t>
            </w:r>
            <w:r w:rsidR="004856C9">
              <w:rPr>
                <w:rFonts w:ascii="Arial" w:hAnsi="Arial" w:cs="Arial"/>
                <w:b/>
                <w:bCs/>
                <w:sz w:val="18"/>
                <w:szCs w:val="18"/>
              </w:rPr>
              <w:t>.2</w:t>
            </w:r>
          </w:p>
        </w:tc>
        <w:tc>
          <w:tcPr>
            <w:tcW w:w="7398" w:type="dxa"/>
            <w:gridSpan w:val="4"/>
          </w:tcPr>
          <w:p w14:paraId="26B31850" w14:textId="510A7D1C" w:rsidR="008801ED" w:rsidRPr="00734821" w:rsidRDefault="004856C9" w:rsidP="008801ED">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B31515">
              <w:rPr>
                <w:rFonts w:ascii="Arial" w:hAnsi="Arial" w:cs="Arial"/>
                <w:bCs/>
                <w:sz w:val="18"/>
                <w:szCs w:val="18"/>
              </w:rPr>
              <w:t xml:space="preserve"> </w:t>
            </w:r>
            <w:r w:rsidR="00734821">
              <w:rPr>
                <w:rFonts w:ascii="Arial" w:hAnsi="Arial" w:cs="Arial"/>
                <w:bCs/>
                <w:sz w:val="18"/>
                <w:szCs w:val="18"/>
              </w:rPr>
              <w:t xml:space="preserve">Two quotes were received for the play surface repairs. </w:t>
            </w:r>
            <w:proofErr w:type="spellStart"/>
            <w:r w:rsidR="00734821">
              <w:rPr>
                <w:rFonts w:ascii="Arial" w:hAnsi="Arial" w:cs="Arial"/>
                <w:bCs/>
                <w:sz w:val="18"/>
                <w:szCs w:val="18"/>
              </w:rPr>
              <w:t>VitaPlay</w:t>
            </w:r>
            <w:proofErr w:type="spellEnd"/>
            <w:r w:rsidR="00734821">
              <w:rPr>
                <w:rFonts w:ascii="Arial" w:hAnsi="Arial" w:cs="Arial"/>
                <w:bCs/>
                <w:sz w:val="18"/>
                <w:szCs w:val="18"/>
              </w:rPr>
              <w:t xml:space="preserve"> have quoted £3201 for the repair and £395 to </w:t>
            </w:r>
            <w:proofErr w:type="spellStart"/>
            <w:r w:rsidR="00734821">
              <w:rPr>
                <w:rFonts w:ascii="Arial" w:hAnsi="Arial" w:cs="Arial"/>
                <w:bCs/>
                <w:sz w:val="18"/>
                <w:szCs w:val="18"/>
              </w:rPr>
              <w:t>RhynoScrub</w:t>
            </w:r>
            <w:proofErr w:type="spellEnd"/>
            <w:r w:rsidR="00734821">
              <w:rPr>
                <w:rFonts w:ascii="Arial" w:hAnsi="Arial" w:cs="Arial"/>
                <w:bCs/>
                <w:sz w:val="18"/>
                <w:szCs w:val="18"/>
              </w:rPr>
              <w:t xml:space="preserve"> all surfaces, Soft Surfaces quoted £3639 for the repairs. It was </w:t>
            </w:r>
            <w:r w:rsidR="00734821">
              <w:rPr>
                <w:rFonts w:ascii="Arial" w:hAnsi="Arial" w:cs="Arial"/>
                <w:b/>
                <w:sz w:val="18"/>
                <w:szCs w:val="18"/>
              </w:rPr>
              <w:t>agreed</w:t>
            </w:r>
            <w:r w:rsidR="00734821">
              <w:rPr>
                <w:rFonts w:ascii="Arial" w:hAnsi="Arial" w:cs="Arial"/>
                <w:bCs/>
                <w:sz w:val="18"/>
                <w:szCs w:val="18"/>
              </w:rPr>
              <w:t xml:space="preserve"> to accept the quote from </w:t>
            </w:r>
            <w:proofErr w:type="spellStart"/>
            <w:r w:rsidR="00734821">
              <w:rPr>
                <w:rFonts w:ascii="Arial" w:hAnsi="Arial" w:cs="Arial"/>
                <w:bCs/>
                <w:sz w:val="18"/>
                <w:szCs w:val="18"/>
              </w:rPr>
              <w:t>VitaPlay</w:t>
            </w:r>
            <w:proofErr w:type="spellEnd"/>
            <w:r w:rsidR="00734821">
              <w:rPr>
                <w:rFonts w:ascii="Arial" w:hAnsi="Arial" w:cs="Arial"/>
                <w:bCs/>
                <w:sz w:val="18"/>
                <w:szCs w:val="18"/>
              </w:rPr>
              <w:t>, subject to the work being carried out promptly.</w:t>
            </w:r>
          </w:p>
          <w:p w14:paraId="50D64027" w14:textId="67C891C2" w:rsidR="00745425" w:rsidRPr="00745425" w:rsidRDefault="00745425" w:rsidP="008801ED">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B31515">
              <w:rPr>
                <w:rFonts w:ascii="Arial" w:hAnsi="Arial" w:cs="Arial"/>
                <w:bCs/>
                <w:sz w:val="18"/>
                <w:szCs w:val="18"/>
              </w:rPr>
              <w:t xml:space="preserve">No further update has been received about </w:t>
            </w:r>
            <w:r w:rsidR="00AD0684">
              <w:rPr>
                <w:rFonts w:ascii="Arial" w:hAnsi="Arial" w:cs="Arial"/>
                <w:bCs/>
                <w:sz w:val="18"/>
                <w:szCs w:val="18"/>
              </w:rPr>
              <w:t xml:space="preserve">the </w:t>
            </w:r>
            <w:r w:rsidR="00B31515">
              <w:rPr>
                <w:rFonts w:ascii="Arial" w:hAnsi="Arial" w:cs="Arial"/>
                <w:bCs/>
                <w:sz w:val="18"/>
                <w:szCs w:val="18"/>
              </w:rPr>
              <w:t>soakaway.</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37EA3765"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4338A8">
              <w:rPr>
                <w:rFonts w:ascii="Arial" w:hAnsi="Arial" w:cs="Arial"/>
                <w:b/>
                <w:bCs/>
                <w:sz w:val="18"/>
                <w:szCs w:val="18"/>
              </w:rPr>
              <w:t>34</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4699ED96"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014B5CB5" w:rsidR="003E044C"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4338A8">
              <w:rPr>
                <w:rFonts w:ascii="Arial" w:hAnsi="Arial" w:cs="Arial"/>
                <w:b/>
                <w:bCs/>
                <w:sz w:val="18"/>
                <w:szCs w:val="18"/>
              </w:rPr>
              <w:t>34</w:t>
            </w:r>
            <w:r>
              <w:rPr>
                <w:rFonts w:ascii="Arial" w:hAnsi="Arial" w:cs="Arial"/>
                <w:b/>
                <w:bCs/>
                <w:sz w:val="18"/>
                <w:szCs w:val="18"/>
              </w:rPr>
              <w:t>.1</w:t>
            </w:r>
          </w:p>
        </w:tc>
        <w:tc>
          <w:tcPr>
            <w:tcW w:w="879" w:type="dxa"/>
            <w:tcBorders>
              <w:bottom w:val="single" w:sz="4" w:space="0" w:color="auto"/>
            </w:tcBorders>
            <w:shd w:val="clear" w:color="auto" w:fill="FFFFFF"/>
          </w:tcPr>
          <w:p w14:paraId="1A55D459" w14:textId="32FB6556" w:rsidR="003E044C"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4338A8">
              <w:rPr>
                <w:rFonts w:ascii="Arial" w:hAnsi="Arial" w:cs="Arial"/>
                <w:b/>
                <w:bCs/>
                <w:sz w:val="18"/>
                <w:szCs w:val="18"/>
              </w:rPr>
              <w:t>23</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333118A6" w:rsidR="00BB1568" w:rsidRPr="00FF373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FF373D">
              <w:rPr>
                <w:rFonts w:ascii="Arial" w:hAnsi="Arial" w:cs="Arial"/>
                <w:bCs/>
                <w:sz w:val="18"/>
                <w:szCs w:val="18"/>
              </w:rPr>
              <w:t xml:space="preserve">The new noticeboard is now complete and an invoice has been received. It was </w:t>
            </w:r>
            <w:r w:rsidR="00FF373D">
              <w:rPr>
                <w:rFonts w:ascii="Arial" w:hAnsi="Arial" w:cs="Arial"/>
                <w:b/>
                <w:sz w:val="18"/>
                <w:szCs w:val="18"/>
              </w:rPr>
              <w:t>agreed</w:t>
            </w:r>
            <w:r w:rsidR="00FF373D">
              <w:rPr>
                <w:rFonts w:ascii="Arial" w:hAnsi="Arial" w:cs="Arial"/>
                <w:bCs/>
                <w:sz w:val="18"/>
                <w:szCs w:val="18"/>
              </w:rPr>
              <w:t xml:space="preserve"> that Cllr </w:t>
            </w:r>
            <w:proofErr w:type="spellStart"/>
            <w:r w:rsidR="00FF373D">
              <w:rPr>
                <w:rFonts w:ascii="Arial" w:hAnsi="Arial" w:cs="Arial"/>
                <w:bCs/>
                <w:sz w:val="18"/>
                <w:szCs w:val="18"/>
              </w:rPr>
              <w:t>Polak</w:t>
            </w:r>
            <w:proofErr w:type="spellEnd"/>
            <w:r w:rsidR="00FF373D">
              <w:rPr>
                <w:rFonts w:ascii="Arial" w:hAnsi="Arial" w:cs="Arial"/>
                <w:bCs/>
                <w:sz w:val="18"/>
                <w:szCs w:val="18"/>
              </w:rPr>
              <w:t xml:space="preserve"> would view the noticeboard prior to the cheque being given.</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05032193" w:rsidR="00E6037E" w:rsidRDefault="00E6037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4338A8">
              <w:rPr>
                <w:rFonts w:ascii="Arial" w:hAnsi="Arial" w:cs="Arial"/>
                <w:b/>
                <w:bCs/>
                <w:sz w:val="18"/>
                <w:szCs w:val="18"/>
              </w:rPr>
              <w:t>34</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3E06D45C" w:rsidR="00E6037E" w:rsidRDefault="00050CA4"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4338A8">
              <w:rPr>
                <w:rFonts w:ascii="Arial" w:hAnsi="Arial" w:cs="Arial"/>
                <w:b/>
                <w:bCs/>
                <w:sz w:val="18"/>
                <w:szCs w:val="18"/>
              </w:rPr>
              <w:t>2</w:t>
            </w:r>
            <w:r w:rsidR="008801ED">
              <w:rPr>
                <w:rFonts w:ascii="Arial" w:hAnsi="Arial" w:cs="Arial"/>
                <w:b/>
                <w:bCs/>
                <w:sz w:val="18"/>
                <w:szCs w:val="18"/>
              </w:rPr>
              <w:t>3</w:t>
            </w:r>
            <w:r>
              <w:rPr>
                <w:rFonts w:ascii="Arial" w:hAnsi="Arial" w:cs="Arial"/>
                <w:b/>
                <w:bCs/>
                <w:sz w:val="18"/>
                <w:szCs w:val="18"/>
              </w:rPr>
              <w:t>.</w:t>
            </w:r>
            <w:r w:rsidR="00AC4042">
              <w:rPr>
                <w:rFonts w:ascii="Arial" w:hAnsi="Arial" w:cs="Arial"/>
                <w:b/>
                <w:bCs/>
                <w:sz w:val="18"/>
                <w:szCs w:val="18"/>
              </w:rPr>
              <w:t>2</w:t>
            </w:r>
          </w:p>
        </w:tc>
        <w:tc>
          <w:tcPr>
            <w:tcW w:w="7398" w:type="dxa"/>
            <w:gridSpan w:val="4"/>
            <w:tcBorders>
              <w:bottom w:val="single" w:sz="4" w:space="0" w:color="auto"/>
            </w:tcBorders>
            <w:shd w:val="clear" w:color="auto" w:fill="FFFFFF"/>
          </w:tcPr>
          <w:p w14:paraId="53187C6B" w14:textId="7CF781E7" w:rsidR="00E6037E" w:rsidRPr="00AC0F1B" w:rsidRDefault="00E6037E" w:rsidP="005A1D99">
            <w:pPr>
              <w:rPr>
                <w:rFonts w:ascii="Arial" w:hAnsi="Arial" w:cs="Arial"/>
                <w:sz w:val="18"/>
                <w:szCs w:val="18"/>
              </w:rPr>
            </w:pPr>
            <w:r>
              <w:rPr>
                <w:rFonts w:ascii="Arial" w:hAnsi="Arial" w:cs="Arial"/>
                <w:b/>
                <w:bCs/>
                <w:sz w:val="18"/>
                <w:szCs w:val="18"/>
              </w:rPr>
              <w:t>Bin</w:t>
            </w:r>
            <w:r w:rsidR="005E54AA">
              <w:rPr>
                <w:rFonts w:ascii="Arial" w:hAnsi="Arial" w:cs="Arial"/>
                <w:b/>
                <w:bCs/>
                <w:sz w:val="18"/>
                <w:szCs w:val="18"/>
              </w:rPr>
              <w:t xml:space="preserve">s </w:t>
            </w:r>
            <w:r w:rsidR="00AC0F1B">
              <w:rPr>
                <w:rFonts w:ascii="Arial" w:hAnsi="Arial" w:cs="Arial"/>
                <w:b/>
                <w:bCs/>
                <w:sz w:val="18"/>
                <w:szCs w:val="18"/>
              </w:rPr>
              <w:t>–</w:t>
            </w:r>
            <w:r w:rsidR="00494547">
              <w:rPr>
                <w:rFonts w:ascii="Arial" w:hAnsi="Arial" w:cs="Arial"/>
                <w:b/>
                <w:bCs/>
                <w:sz w:val="18"/>
                <w:szCs w:val="18"/>
              </w:rPr>
              <w:t xml:space="preserve"> </w:t>
            </w:r>
            <w:r w:rsidR="00AC0F1B">
              <w:rPr>
                <w:rFonts w:ascii="Arial" w:hAnsi="Arial" w:cs="Arial"/>
                <w:sz w:val="18"/>
                <w:szCs w:val="18"/>
              </w:rPr>
              <w:t xml:space="preserve">A further bin has been requested where </w:t>
            </w:r>
            <w:proofErr w:type="spellStart"/>
            <w:r w:rsidR="00AC0F1B">
              <w:rPr>
                <w:rFonts w:ascii="Arial" w:hAnsi="Arial" w:cs="Arial"/>
                <w:sz w:val="18"/>
                <w:szCs w:val="18"/>
              </w:rPr>
              <w:t>Carthegena</w:t>
            </w:r>
            <w:proofErr w:type="spellEnd"/>
            <w:r w:rsidR="00AC0F1B">
              <w:rPr>
                <w:rFonts w:ascii="Arial" w:hAnsi="Arial" w:cs="Arial"/>
                <w:sz w:val="18"/>
                <w:szCs w:val="18"/>
              </w:rPr>
              <w:t xml:space="preserve"> joins the Gratton.</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8801ED" w:rsidRPr="0055655A" w14:paraId="7B9685F7" w14:textId="77777777" w:rsidTr="000D0DEA">
        <w:trPr>
          <w:trHeight w:val="293"/>
        </w:trPr>
        <w:tc>
          <w:tcPr>
            <w:tcW w:w="993" w:type="dxa"/>
            <w:tcBorders>
              <w:bottom w:val="single" w:sz="4" w:space="0" w:color="auto"/>
            </w:tcBorders>
            <w:shd w:val="clear" w:color="auto" w:fill="FFFFFF"/>
          </w:tcPr>
          <w:p w14:paraId="6C62E6FA" w14:textId="7A79F66E" w:rsidR="008801ED" w:rsidRDefault="008801ED" w:rsidP="004856C9">
            <w:pPr>
              <w:jc w:val="center"/>
              <w:rPr>
                <w:rFonts w:ascii="Arial" w:hAnsi="Arial" w:cs="Arial"/>
                <w:b/>
                <w:bCs/>
                <w:sz w:val="18"/>
                <w:szCs w:val="18"/>
              </w:rPr>
            </w:pPr>
            <w:r>
              <w:rPr>
                <w:rFonts w:ascii="Arial" w:hAnsi="Arial" w:cs="Arial"/>
                <w:b/>
                <w:bCs/>
                <w:sz w:val="18"/>
                <w:szCs w:val="18"/>
              </w:rPr>
              <w:lastRenderedPageBreak/>
              <w:t>17</w:t>
            </w:r>
            <w:r w:rsidR="00A95EAA">
              <w:rPr>
                <w:rFonts w:ascii="Arial" w:hAnsi="Arial" w:cs="Arial"/>
                <w:b/>
                <w:bCs/>
                <w:sz w:val="18"/>
                <w:szCs w:val="18"/>
              </w:rPr>
              <w:t>34</w:t>
            </w:r>
            <w:r>
              <w:rPr>
                <w:rFonts w:ascii="Arial" w:hAnsi="Arial" w:cs="Arial"/>
                <w:b/>
                <w:bCs/>
                <w:sz w:val="18"/>
                <w:szCs w:val="18"/>
              </w:rPr>
              <w:t>.3</w:t>
            </w:r>
          </w:p>
        </w:tc>
        <w:tc>
          <w:tcPr>
            <w:tcW w:w="879" w:type="dxa"/>
            <w:tcBorders>
              <w:bottom w:val="single" w:sz="4" w:space="0" w:color="auto"/>
            </w:tcBorders>
            <w:shd w:val="clear" w:color="auto" w:fill="FFFFFF"/>
          </w:tcPr>
          <w:p w14:paraId="29440567" w14:textId="03508505" w:rsidR="008801ED" w:rsidRDefault="00A95EAA" w:rsidP="004856C9">
            <w:pPr>
              <w:jc w:val="center"/>
              <w:rPr>
                <w:rFonts w:ascii="Arial" w:hAnsi="Arial" w:cs="Arial"/>
                <w:b/>
                <w:bCs/>
                <w:sz w:val="18"/>
                <w:szCs w:val="18"/>
              </w:rPr>
            </w:pPr>
            <w:r>
              <w:rPr>
                <w:rFonts w:ascii="Arial" w:hAnsi="Arial" w:cs="Arial"/>
                <w:b/>
                <w:bCs/>
                <w:sz w:val="18"/>
                <w:szCs w:val="18"/>
              </w:rPr>
              <w:t>1723.3</w:t>
            </w:r>
          </w:p>
        </w:tc>
        <w:tc>
          <w:tcPr>
            <w:tcW w:w="7398" w:type="dxa"/>
            <w:gridSpan w:val="4"/>
            <w:tcBorders>
              <w:bottom w:val="single" w:sz="4" w:space="0" w:color="auto"/>
            </w:tcBorders>
            <w:shd w:val="clear" w:color="auto" w:fill="FFFFFF"/>
          </w:tcPr>
          <w:p w14:paraId="318FFF49" w14:textId="13438B8B" w:rsidR="008801ED" w:rsidRPr="008801ED" w:rsidRDefault="008801ED" w:rsidP="005A1D99">
            <w:pPr>
              <w:rPr>
                <w:rFonts w:ascii="Arial" w:hAnsi="Arial" w:cs="Arial"/>
                <w:sz w:val="18"/>
                <w:szCs w:val="18"/>
              </w:rPr>
            </w:pPr>
            <w:r>
              <w:rPr>
                <w:rFonts w:ascii="Arial" w:hAnsi="Arial" w:cs="Arial"/>
                <w:b/>
                <w:bCs/>
                <w:sz w:val="18"/>
                <w:szCs w:val="18"/>
              </w:rPr>
              <w:t xml:space="preserve">Footpath 7 Access </w:t>
            </w:r>
            <w:r w:rsidR="006131C9">
              <w:rPr>
                <w:rFonts w:ascii="Arial" w:hAnsi="Arial" w:cs="Arial"/>
                <w:b/>
                <w:bCs/>
                <w:sz w:val="18"/>
                <w:szCs w:val="18"/>
              </w:rPr>
              <w:t>–</w:t>
            </w:r>
            <w:r>
              <w:rPr>
                <w:rFonts w:ascii="Arial" w:hAnsi="Arial" w:cs="Arial"/>
                <w:sz w:val="18"/>
                <w:szCs w:val="18"/>
              </w:rPr>
              <w:t xml:space="preserve"> </w:t>
            </w:r>
            <w:r w:rsidR="00FF373D">
              <w:rPr>
                <w:rFonts w:ascii="Arial" w:hAnsi="Arial" w:cs="Arial"/>
                <w:sz w:val="18"/>
                <w:szCs w:val="18"/>
              </w:rPr>
              <w:t>A request has been made to BCM for permission to replace the stile in the Victoria Hall car park with an accessible gate.</w:t>
            </w:r>
          </w:p>
        </w:tc>
        <w:tc>
          <w:tcPr>
            <w:tcW w:w="795" w:type="dxa"/>
            <w:tcBorders>
              <w:bottom w:val="single" w:sz="4" w:space="0" w:color="auto"/>
            </w:tcBorders>
            <w:shd w:val="clear" w:color="auto" w:fill="FFFFFF"/>
          </w:tcPr>
          <w:p w14:paraId="7C415634" w14:textId="77777777" w:rsidR="008801ED" w:rsidRDefault="008801ED" w:rsidP="00D543E2">
            <w:pPr>
              <w:rPr>
                <w:rFonts w:ascii="Arial" w:hAnsi="Arial" w:cs="Arial"/>
                <w:sz w:val="18"/>
                <w:szCs w:val="18"/>
              </w:rPr>
            </w:pPr>
          </w:p>
        </w:tc>
        <w:tc>
          <w:tcPr>
            <w:tcW w:w="454" w:type="dxa"/>
            <w:gridSpan w:val="2"/>
            <w:tcBorders>
              <w:bottom w:val="single" w:sz="4" w:space="0" w:color="auto"/>
            </w:tcBorders>
            <w:shd w:val="clear" w:color="auto" w:fill="FFFFFF"/>
          </w:tcPr>
          <w:p w14:paraId="7194FC0D" w14:textId="77777777" w:rsidR="008801ED" w:rsidRPr="0055655A" w:rsidRDefault="008801ED"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30CB421E" w:rsidR="004856C9" w:rsidRDefault="007E681E" w:rsidP="004856C9">
            <w:pPr>
              <w:jc w:val="center"/>
              <w:rPr>
                <w:rFonts w:ascii="Arial" w:hAnsi="Arial" w:cs="Arial"/>
                <w:b/>
                <w:bCs/>
                <w:sz w:val="18"/>
                <w:szCs w:val="18"/>
              </w:rPr>
            </w:pPr>
            <w:r>
              <w:rPr>
                <w:rFonts w:ascii="Arial" w:hAnsi="Arial" w:cs="Arial"/>
                <w:b/>
                <w:bCs/>
                <w:sz w:val="18"/>
                <w:szCs w:val="18"/>
              </w:rPr>
              <w:t>1</w:t>
            </w:r>
            <w:r w:rsidR="000D4C5C">
              <w:rPr>
                <w:rFonts w:ascii="Arial" w:hAnsi="Arial" w:cs="Arial"/>
                <w:b/>
                <w:bCs/>
                <w:sz w:val="18"/>
                <w:szCs w:val="18"/>
              </w:rPr>
              <w:t>7</w:t>
            </w:r>
            <w:r w:rsidR="00A95EAA">
              <w:rPr>
                <w:rFonts w:ascii="Arial" w:hAnsi="Arial" w:cs="Arial"/>
                <w:b/>
                <w:bCs/>
                <w:sz w:val="18"/>
                <w:szCs w:val="18"/>
              </w:rPr>
              <w:t>35</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BB539A">
        <w:trPr>
          <w:trHeight w:val="171"/>
        </w:trPr>
        <w:tc>
          <w:tcPr>
            <w:tcW w:w="993" w:type="dxa"/>
            <w:shd w:val="clear" w:color="auto" w:fill="auto"/>
          </w:tcPr>
          <w:p w14:paraId="2C573FB3" w14:textId="42B934C7" w:rsidR="002D33A2" w:rsidRDefault="002D33A2" w:rsidP="004856C9">
            <w:pPr>
              <w:jc w:val="center"/>
              <w:rPr>
                <w:rFonts w:ascii="Arial" w:hAnsi="Arial" w:cs="Arial"/>
                <w:b/>
                <w:bCs/>
                <w:sz w:val="18"/>
                <w:szCs w:val="18"/>
              </w:rPr>
            </w:pP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4"/>
            <w:tcBorders>
              <w:bottom w:val="single" w:sz="4" w:space="0" w:color="auto"/>
            </w:tcBorders>
            <w:shd w:val="clear" w:color="auto" w:fill="auto"/>
          </w:tcPr>
          <w:p w14:paraId="12ED19D2" w14:textId="7C634806" w:rsidR="000D4C5C" w:rsidRPr="00D01E41" w:rsidRDefault="00F720EB" w:rsidP="004856C9">
            <w:pPr>
              <w:rPr>
                <w:rFonts w:ascii="Arial" w:hAnsi="Arial" w:cs="Arial"/>
                <w:b/>
                <w:bCs/>
                <w:sz w:val="18"/>
                <w:szCs w:val="18"/>
              </w:rPr>
            </w:pPr>
            <w:r>
              <w:rPr>
                <w:rFonts w:ascii="Arial" w:hAnsi="Arial" w:cs="Arial"/>
                <w:b/>
                <w:bCs/>
                <w:sz w:val="18"/>
                <w:szCs w:val="18"/>
              </w:rPr>
              <w:t>New applications detailed below were considered and agreed as follows:</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E60254" w:rsidRPr="0055655A" w14:paraId="070E499D" w14:textId="77777777" w:rsidTr="00E60254">
        <w:trPr>
          <w:trHeight w:val="171"/>
        </w:trPr>
        <w:tc>
          <w:tcPr>
            <w:tcW w:w="993" w:type="dxa"/>
            <w:shd w:val="clear" w:color="auto" w:fill="auto"/>
          </w:tcPr>
          <w:p w14:paraId="2A803ABF" w14:textId="79C1787F" w:rsidR="00E60254" w:rsidRDefault="00DF3883" w:rsidP="004856C9">
            <w:pPr>
              <w:jc w:val="center"/>
              <w:rPr>
                <w:rFonts w:ascii="Arial" w:hAnsi="Arial" w:cs="Arial"/>
                <w:b/>
                <w:bCs/>
                <w:sz w:val="18"/>
                <w:szCs w:val="18"/>
              </w:rPr>
            </w:pPr>
            <w:r>
              <w:rPr>
                <w:rFonts w:ascii="Arial" w:hAnsi="Arial" w:cs="Arial"/>
                <w:b/>
                <w:bCs/>
                <w:sz w:val="18"/>
                <w:szCs w:val="18"/>
              </w:rPr>
              <w:t>17</w:t>
            </w:r>
            <w:r w:rsidR="00A95EAA">
              <w:rPr>
                <w:rFonts w:ascii="Arial" w:hAnsi="Arial" w:cs="Arial"/>
                <w:b/>
                <w:bCs/>
                <w:sz w:val="18"/>
                <w:szCs w:val="18"/>
              </w:rPr>
              <w:t>35</w:t>
            </w:r>
            <w:r>
              <w:rPr>
                <w:rFonts w:ascii="Arial" w:hAnsi="Arial" w:cs="Arial"/>
                <w:b/>
                <w:bCs/>
                <w:sz w:val="18"/>
                <w:szCs w:val="18"/>
              </w:rPr>
              <w:t>.1</w:t>
            </w:r>
          </w:p>
        </w:tc>
        <w:tc>
          <w:tcPr>
            <w:tcW w:w="879" w:type="dxa"/>
            <w:shd w:val="clear" w:color="auto" w:fill="auto"/>
          </w:tcPr>
          <w:p w14:paraId="145A69A9" w14:textId="322C5824" w:rsidR="00E60254" w:rsidRDefault="00E60254" w:rsidP="004856C9">
            <w:pPr>
              <w:jc w:val="center"/>
              <w:rPr>
                <w:rFonts w:ascii="Arial" w:hAnsi="Arial" w:cs="Arial"/>
                <w:b/>
                <w:sz w:val="18"/>
                <w:szCs w:val="18"/>
              </w:rPr>
            </w:pPr>
            <w:r>
              <w:rPr>
                <w:rFonts w:ascii="Arial" w:hAnsi="Arial" w:cs="Arial"/>
                <w:b/>
                <w:sz w:val="18"/>
                <w:szCs w:val="18"/>
              </w:rPr>
              <w:t>5</w:t>
            </w:r>
            <w:r w:rsidR="00A95EAA">
              <w:rPr>
                <w:rFonts w:ascii="Arial" w:hAnsi="Arial" w:cs="Arial"/>
                <w:b/>
                <w:sz w:val="18"/>
                <w:szCs w:val="18"/>
              </w:rPr>
              <w:t>81</w:t>
            </w:r>
          </w:p>
        </w:tc>
        <w:tc>
          <w:tcPr>
            <w:tcW w:w="2466" w:type="dxa"/>
            <w:tcBorders>
              <w:right w:val="single" w:sz="4" w:space="0" w:color="auto"/>
            </w:tcBorders>
            <w:shd w:val="clear" w:color="auto" w:fill="auto"/>
          </w:tcPr>
          <w:p w14:paraId="5D4D9DD2" w14:textId="2E712B96" w:rsidR="00E60254" w:rsidRPr="00E60254" w:rsidRDefault="00BE0E24" w:rsidP="004856C9">
            <w:pPr>
              <w:rPr>
                <w:rFonts w:ascii="Arial" w:hAnsi="Arial" w:cs="Arial"/>
                <w:sz w:val="18"/>
                <w:szCs w:val="18"/>
              </w:rPr>
            </w:pPr>
            <w:r>
              <w:rPr>
                <w:rFonts w:ascii="Arial" w:hAnsi="Arial" w:cs="Arial"/>
                <w:sz w:val="18"/>
                <w:szCs w:val="18"/>
              </w:rPr>
              <w:t>Willow Mead, Grange Road, Wonston</w:t>
            </w:r>
          </w:p>
        </w:tc>
        <w:tc>
          <w:tcPr>
            <w:tcW w:w="2920" w:type="dxa"/>
            <w:tcBorders>
              <w:right w:val="single" w:sz="4" w:space="0" w:color="auto"/>
            </w:tcBorders>
            <w:shd w:val="clear" w:color="auto" w:fill="auto"/>
          </w:tcPr>
          <w:p w14:paraId="05AC6625" w14:textId="50E76136" w:rsidR="00E60254" w:rsidRPr="00E60254" w:rsidRDefault="00BE0E24" w:rsidP="004856C9">
            <w:pPr>
              <w:rPr>
                <w:rFonts w:ascii="Arial" w:hAnsi="Arial" w:cs="Arial"/>
                <w:sz w:val="18"/>
                <w:szCs w:val="18"/>
              </w:rPr>
            </w:pPr>
            <w:r>
              <w:rPr>
                <w:rFonts w:ascii="Arial" w:hAnsi="Arial" w:cs="Arial"/>
                <w:sz w:val="18"/>
                <w:szCs w:val="18"/>
              </w:rPr>
              <w:t>Ash to cut two limbs back to main stem and reduce crown by 3m.</w:t>
            </w:r>
          </w:p>
        </w:tc>
        <w:tc>
          <w:tcPr>
            <w:tcW w:w="2012" w:type="dxa"/>
            <w:gridSpan w:val="2"/>
            <w:tcBorders>
              <w:right w:val="single" w:sz="4" w:space="0" w:color="auto"/>
            </w:tcBorders>
            <w:shd w:val="clear" w:color="auto" w:fill="auto"/>
          </w:tcPr>
          <w:p w14:paraId="710469A1" w14:textId="77777777" w:rsidR="00D66763" w:rsidRDefault="00BE0E24" w:rsidP="00DF3883">
            <w:pPr>
              <w:jc w:val="center"/>
              <w:rPr>
                <w:rFonts w:ascii="Arial" w:hAnsi="Arial" w:cs="Arial"/>
                <w:b/>
                <w:bCs/>
                <w:sz w:val="18"/>
                <w:szCs w:val="18"/>
              </w:rPr>
            </w:pPr>
            <w:r>
              <w:rPr>
                <w:rFonts w:ascii="Arial" w:hAnsi="Arial" w:cs="Arial"/>
                <w:b/>
                <w:bCs/>
                <w:sz w:val="18"/>
                <w:szCs w:val="18"/>
              </w:rPr>
              <w:t>19/01655/TPC</w:t>
            </w:r>
          </w:p>
          <w:p w14:paraId="6B943BAE" w14:textId="4C3C7317" w:rsidR="00BE0E24" w:rsidRPr="00E60254" w:rsidRDefault="00BE0E24" w:rsidP="00DF3883">
            <w:pPr>
              <w:jc w:val="center"/>
              <w:rPr>
                <w:rFonts w:ascii="Arial" w:hAnsi="Arial" w:cs="Arial"/>
                <w:b/>
                <w:bCs/>
                <w:sz w:val="18"/>
                <w:szCs w:val="18"/>
              </w:rPr>
            </w:pPr>
            <w:r>
              <w:rPr>
                <w:rFonts w:ascii="Arial" w:hAnsi="Arial" w:cs="Arial"/>
                <w:b/>
                <w:bCs/>
                <w:sz w:val="18"/>
                <w:szCs w:val="18"/>
              </w:rPr>
              <w:t>No comment.</w:t>
            </w:r>
          </w:p>
        </w:tc>
        <w:tc>
          <w:tcPr>
            <w:tcW w:w="795" w:type="dxa"/>
            <w:tcBorders>
              <w:left w:val="single" w:sz="4" w:space="0" w:color="auto"/>
            </w:tcBorders>
            <w:shd w:val="clear" w:color="auto" w:fill="auto"/>
          </w:tcPr>
          <w:p w14:paraId="30C26066" w14:textId="77777777" w:rsidR="00E60254" w:rsidRPr="0055655A" w:rsidRDefault="00E60254" w:rsidP="004856C9">
            <w:pPr>
              <w:jc w:val="center"/>
              <w:rPr>
                <w:rFonts w:ascii="Arial" w:hAnsi="Arial" w:cs="Arial"/>
                <w:sz w:val="18"/>
                <w:szCs w:val="18"/>
              </w:rPr>
            </w:pPr>
          </w:p>
        </w:tc>
        <w:tc>
          <w:tcPr>
            <w:tcW w:w="454" w:type="dxa"/>
            <w:gridSpan w:val="2"/>
            <w:shd w:val="clear" w:color="auto" w:fill="auto"/>
          </w:tcPr>
          <w:p w14:paraId="2BF8E8F8" w14:textId="77777777" w:rsidR="00E60254" w:rsidRPr="0055655A" w:rsidRDefault="00E60254" w:rsidP="004856C9">
            <w:pPr>
              <w:jc w:val="center"/>
              <w:rPr>
                <w:rFonts w:ascii="Arial" w:hAnsi="Arial" w:cs="Arial"/>
                <w:sz w:val="18"/>
                <w:szCs w:val="18"/>
              </w:rPr>
            </w:pPr>
          </w:p>
        </w:tc>
      </w:tr>
      <w:tr w:rsidR="00DF3883" w:rsidRPr="0055655A" w14:paraId="342A0E56" w14:textId="77777777" w:rsidTr="00E60254">
        <w:trPr>
          <w:trHeight w:val="171"/>
        </w:trPr>
        <w:tc>
          <w:tcPr>
            <w:tcW w:w="993" w:type="dxa"/>
            <w:shd w:val="clear" w:color="auto" w:fill="auto"/>
          </w:tcPr>
          <w:p w14:paraId="5D196C69" w14:textId="70E4ABEA" w:rsidR="00DF3883" w:rsidRDefault="00DF3883" w:rsidP="004856C9">
            <w:pPr>
              <w:jc w:val="center"/>
              <w:rPr>
                <w:rFonts w:ascii="Arial" w:hAnsi="Arial" w:cs="Arial"/>
                <w:b/>
                <w:bCs/>
                <w:sz w:val="18"/>
                <w:szCs w:val="18"/>
              </w:rPr>
            </w:pPr>
            <w:r>
              <w:rPr>
                <w:rFonts w:ascii="Arial" w:hAnsi="Arial" w:cs="Arial"/>
                <w:b/>
                <w:bCs/>
                <w:sz w:val="18"/>
                <w:szCs w:val="18"/>
              </w:rPr>
              <w:t>17</w:t>
            </w:r>
            <w:r w:rsidR="00A95EAA">
              <w:rPr>
                <w:rFonts w:ascii="Arial" w:hAnsi="Arial" w:cs="Arial"/>
                <w:b/>
                <w:bCs/>
                <w:sz w:val="18"/>
                <w:szCs w:val="18"/>
              </w:rPr>
              <w:t>35</w:t>
            </w:r>
            <w:r>
              <w:rPr>
                <w:rFonts w:ascii="Arial" w:hAnsi="Arial" w:cs="Arial"/>
                <w:b/>
                <w:bCs/>
                <w:sz w:val="18"/>
                <w:szCs w:val="18"/>
              </w:rPr>
              <w:t>.2</w:t>
            </w:r>
          </w:p>
        </w:tc>
        <w:tc>
          <w:tcPr>
            <w:tcW w:w="879" w:type="dxa"/>
            <w:shd w:val="clear" w:color="auto" w:fill="auto"/>
          </w:tcPr>
          <w:p w14:paraId="3360D428" w14:textId="6FB53824" w:rsidR="00DF3883" w:rsidRDefault="00DF3883" w:rsidP="004856C9">
            <w:pPr>
              <w:jc w:val="center"/>
              <w:rPr>
                <w:rFonts w:ascii="Arial" w:hAnsi="Arial" w:cs="Arial"/>
                <w:b/>
                <w:sz w:val="18"/>
                <w:szCs w:val="18"/>
              </w:rPr>
            </w:pPr>
            <w:r>
              <w:rPr>
                <w:rFonts w:ascii="Arial" w:hAnsi="Arial" w:cs="Arial"/>
                <w:b/>
                <w:sz w:val="18"/>
                <w:szCs w:val="18"/>
              </w:rPr>
              <w:t>5</w:t>
            </w:r>
            <w:r w:rsidR="00E34C4C">
              <w:rPr>
                <w:rFonts w:ascii="Arial" w:hAnsi="Arial" w:cs="Arial"/>
                <w:b/>
                <w:sz w:val="18"/>
                <w:szCs w:val="18"/>
              </w:rPr>
              <w:t>8</w:t>
            </w:r>
            <w:r w:rsidR="00A95EAA">
              <w:rPr>
                <w:rFonts w:ascii="Arial" w:hAnsi="Arial" w:cs="Arial"/>
                <w:b/>
                <w:sz w:val="18"/>
                <w:szCs w:val="18"/>
              </w:rPr>
              <w:t>2</w:t>
            </w:r>
          </w:p>
        </w:tc>
        <w:tc>
          <w:tcPr>
            <w:tcW w:w="2466" w:type="dxa"/>
            <w:tcBorders>
              <w:right w:val="single" w:sz="4" w:space="0" w:color="auto"/>
            </w:tcBorders>
            <w:shd w:val="clear" w:color="auto" w:fill="auto"/>
          </w:tcPr>
          <w:p w14:paraId="24B7DE78" w14:textId="299A3FB2" w:rsidR="00DF3883" w:rsidRPr="00E60254" w:rsidRDefault="00BE0E24" w:rsidP="004856C9">
            <w:pPr>
              <w:rPr>
                <w:rFonts w:ascii="Arial" w:hAnsi="Arial" w:cs="Arial"/>
                <w:sz w:val="18"/>
                <w:szCs w:val="18"/>
              </w:rPr>
            </w:pPr>
            <w:r>
              <w:rPr>
                <w:rFonts w:ascii="Arial" w:hAnsi="Arial" w:cs="Arial"/>
                <w:sz w:val="18"/>
                <w:szCs w:val="18"/>
              </w:rPr>
              <w:t>8 White Swan Court, Oxford Road, Sutton Scotney</w:t>
            </w:r>
          </w:p>
        </w:tc>
        <w:tc>
          <w:tcPr>
            <w:tcW w:w="2920" w:type="dxa"/>
            <w:tcBorders>
              <w:right w:val="single" w:sz="4" w:space="0" w:color="auto"/>
            </w:tcBorders>
            <w:shd w:val="clear" w:color="auto" w:fill="auto"/>
          </w:tcPr>
          <w:p w14:paraId="3CDE7690" w14:textId="6FFDF16B" w:rsidR="00DF3883" w:rsidRPr="00E60254" w:rsidRDefault="00BE0E24" w:rsidP="004856C9">
            <w:pPr>
              <w:rPr>
                <w:rFonts w:ascii="Arial" w:hAnsi="Arial" w:cs="Arial"/>
                <w:sz w:val="18"/>
                <w:szCs w:val="18"/>
              </w:rPr>
            </w:pPr>
            <w:r>
              <w:rPr>
                <w:rFonts w:ascii="Arial" w:hAnsi="Arial" w:cs="Arial"/>
                <w:sz w:val="18"/>
                <w:szCs w:val="18"/>
              </w:rPr>
              <w:t>Willow to reduce to ground level.</w:t>
            </w:r>
          </w:p>
        </w:tc>
        <w:tc>
          <w:tcPr>
            <w:tcW w:w="2012" w:type="dxa"/>
            <w:gridSpan w:val="2"/>
            <w:tcBorders>
              <w:right w:val="single" w:sz="4" w:space="0" w:color="auto"/>
            </w:tcBorders>
            <w:shd w:val="clear" w:color="auto" w:fill="auto"/>
          </w:tcPr>
          <w:p w14:paraId="3140717B" w14:textId="77777777" w:rsidR="00D66763" w:rsidRDefault="00BE0E24" w:rsidP="00E60254">
            <w:pPr>
              <w:jc w:val="center"/>
              <w:rPr>
                <w:rFonts w:ascii="Arial" w:hAnsi="Arial" w:cs="Arial"/>
                <w:b/>
                <w:bCs/>
                <w:sz w:val="18"/>
                <w:szCs w:val="18"/>
              </w:rPr>
            </w:pPr>
            <w:r>
              <w:rPr>
                <w:rFonts w:ascii="Arial" w:hAnsi="Arial" w:cs="Arial"/>
                <w:b/>
                <w:bCs/>
                <w:sz w:val="18"/>
                <w:szCs w:val="18"/>
              </w:rPr>
              <w:t>19/01661/TPC</w:t>
            </w:r>
          </w:p>
          <w:p w14:paraId="3D774B67" w14:textId="3A13BE7E" w:rsidR="00BE0E24" w:rsidRPr="00E60254" w:rsidRDefault="00BE0E24" w:rsidP="00E60254">
            <w:pPr>
              <w:jc w:val="center"/>
              <w:rPr>
                <w:rFonts w:ascii="Arial" w:hAnsi="Arial" w:cs="Arial"/>
                <w:b/>
                <w:bCs/>
                <w:sz w:val="18"/>
                <w:szCs w:val="18"/>
              </w:rPr>
            </w:pPr>
            <w:r>
              <w:rPr>
                <w:rFonts w:ascii="Arial" w:hAnsi="Arial" w:cs="Arial"/>
                <w:b/>
                <w:bCs/>
                <w:sz w:val="18"/>
                <w:szCs w:val="18"/>
              </w:rPr>
              <w:t>No comment.</w:t>
            </w:r>
          </w:p>
        </w:tc>
        <w:tc>
          <w:tcPr>
            <w:tcW w:w="795" w:type="dxa"/>
            <w:tcBorders>
              <w:left w:val="single" w:sz="4" w:space="0" w:color="auto"/>
            </w:tcBorders>
            <w:shd w:val="clear" w:color="auto" w:fill="auto"/>
          </w:tcPr>
          <w:p w14:paraId="24948723" w14:textId="77777777" w:rsidR="00DF3883" w:rsidRPr="0055655A" w:rsidRDefault="00DF3883" w:rsidP="004856C9">
            <w:pPr>
              <w:jc w:val="center"/>
              <w:rPr>
                <w:rFonts w:ascii="Arial" w:hAnsi="Arial" w:cs="Arial"/>
                <w:sz w:val="18"/>
                <w:szCs w:val="18"/>
              </w:rPr>
            </w:pPr>
          </w:p>
        </w:tc>
        <w:tc>
          <w:tcPr>
            <w:tcW w:w="454" w:type="dxa"/>
            <w:gridSpan w:val="2"/>
            <w:shd w:val="clear" w:color="auto" w:fill="auto"/>
          </w:tcPr>
          <w:p w14:paraId="7110FF96" w14:textId="77777777" w:rsidR="00DF3883" w:rsidRPr="0055655A" w:rsidRDefault="00DF3883" w:rsidP="004856C9">
            <w:pPr>
              <w:jc w:val="center"/>
              <w:rPr>
                <w:rFonts w:ascii="Arial" w:hAnsi="Arial" w:cs="Arial"/>
                <w:sz w:val="18"/>
                <w:szCs w:val="18"/>
              </w:rPr>
            </w:pPr>
          </w:p>
        </w:tc>
      </w:tr>
      <w:tr w:rsidR="004D7FDE" w:rsidRPr="0055655A" w14:paraId="16663A4C" w14:textId="77777777" w:rsidTr="00FC08EE">
        <w:trPr>
          <w:trHeight w:val="372"/>
        </w:trPr>
        <w:tc>
          <w:tcPr>
            <w:tcW w:w="993" w:type="dxa"/>
            <w:shd w:val="clear" w:color="auto" w:fill="auto"/>
          </w:tcPr>
          <w:p w14:paraId="4356924C" w14:textId="4C5F954B" w:rsidR="004D7FDE" w:rsidRDefault="00777AC1"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A95EAA">
              <w:rPr>
                <w:rFonts w:ascii="Arial" w:hAnsi="Arial" w:cs="Arial"/>
                <w:b/>
                <w:bCs/>
                <w:sz w:val="18"/>
                <w:szCs w:val="18"/>
              </w:rPr>
              <w:t>35</w:t>
            </w:r>
            <w:r w:rsidR="00DF3883">
              <w:rPr>
                <w:rFonts w:ascii="Arial" w:hAnsi="Arial" w:cs="Arial"/>
                <w:b/>
                <w:bCs/>
                <w:sz w:val="18"/>
                <w:szCs w:val="18"/>
              </w:rPr>
              <w:t>.3</w:t>
            </w:r>
          </w:p>
        </w:tc>
        <w:tc>
          <w:tcPr>
            <w:tcW w:w="879" w:type="dxa"/>
            <w:shd w:val="clear" w:color="auto" w:fill="auto"/>
          </w:tcPr>
          <w:p w14:paraId="6B374B44" w14:textId="4E1B5A35" w:rsidR="004D7FDE" w:rsidRDefault="00657FE5"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w:t>
            </w:r>
            <w:r w:rsidR="00A95EAA">
              <w:rPr>
                <w:rFonts w:ascii="Arial" w:hAnsi="Arial" w:cs="Arial"/>
                <w:b/>
                <w:sz w:val="18"/>
                <w:szCs w:val="18"/>
              </w:rPr>
              <w:t>24</w:t>
            </w:r>
            <w:r>
              <w:rPr>
                <w:rFonts w:ascii="Arial" w:hAnsi="Arial" w:cs="Arial"/>
                <w:b/>
                <w:sz w:val="18"/>
                <w:szCs w:val="18"/>
              </w:rPr>
              <w:t>.</w:t>
            </w:r>
            <w:r w:rsidR="00085A39">
              <w:rPr>
                <w:rFonts w:ascii="Arial" w:hAnsi="Arial" w:cs="Arial"/>
                <w:b/>
                <w:sz w:val="18"/>
                <w:szCs w:val="18"/>
              </w:rPr>
              <w:t>2</w:t>
            </w:r>
          </w:p>
        </w:tc>
        <w:tc>
          <w:tcPr>
            <w:tcW w:w="7398" w:type="dxa"/>
            <w:gridSpan w:val="4"/>
            <w:shd w:val="clear" w:color="auto" w:fill="auto"/>
          </w:tcPr>
          <w:p w14:paraId="434F71DB" w14:textId="69B5A4D6" w:rsidR="001E4032" w:rsidRPr="00777AC1"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sidR="00BE0E24">
              <w:rPr>
                <w:rFonts w:ascii="Arial" w:hAnsi="Arial" w:cs="Arial"/>
                <w:bCs/>
                <w:sz w:val="18"/>
                <w:szCs w:val="18"/>
              </w:rPr>
              <w:t xml:space="preserve"> The Parish Council have registered to receive any further updates from WCC on the Local Plan review.</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AC4042" w:rsidRPr="0055655A" w14:paraId="27CDF036" w14:textId="77777777" w:rsidTr="004D7FDE">
        <w:trPr>
          <w:trHeight w:val="265"/>
        </w:trPr>
        <w:tc>
          <w:tcPr>
            <w:tcW w:w="993" w:type="dxa"/>
            <w:shd w:val="clear" w:color="auto" w:fill="auto"/>
          </w:tcPr>
          <w:p w14:paraId="0AEC8A07" w14:textId="02EC7166" w:rsidR="00AC4042" w:rsidRDefault="00AC4042"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A95EAA">
              <w:rPr>
                <w:rFonts w:ascii="Arial" w:hAnsi="Arial" w:cs="Arial"/>
                <w:b/>
                <w:bCs/>
                <w:sz w:val="18"/>
                <w:szCs w:val="18"/>
              </w:rPr>
              <w:t>35</w:t>
            </w:r>
            <w:r w:rsidR="00DF3883">
              <w:rPr>
                <w:rFonts w:ascii="Arial" w:hAnsi="Arial" w:cs="Arial"/>
                <w:b/>
                <w:bCs/>
                <w:sz w:val="18"/>
                <w:szCs w:val="18"/>
              </w:rPr>
              <w:t>.4</w:t>
            </w:r>
          </w:p>
        </w:tc>
        <w:tc>
          <w:tcPr>
            <w:tcW w:w="879" w:type="dxa"/>
            <w:shd w:val="clear" w:color="auto" w:fill="auto"/>
          </w:tcPr>
          <w:p w14:paraId="2F77E2EB" w14:textId="519DB85E" w:rsidR="00AC4042" w:rsidRDefault="00085A39"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w:t>
            </w:r>
            <w:r w:rsidR="00A95EAA">
              <w:rPr>
                <w:rFonts w:ascii="Arial" w:hAnsi="Arial" w:cs="Arial"/>
                <w:b/>
                <w:sz w:val="18"/>
                <w:szCs w:val="18"/>
              </w:rPr>
              <w:t>24</w:t>
            </w:r>
            <w:r>
              <w:rPr>
                <w:rFonts w:ascii="Arial" w:hAnsi="Arial" w:cs="Arial"/>
                <w:b/>
                <w:sz w:val="18"/>
                <w:szCs w:val="18"/>
              </w:rPr>
              <w:t>.3</w:t>
            </w:r>
          </w:p>
        </w:tc>
        <w:tc>
          <w:tcPr>
            <w:tcW w:w="7398" w:type="dxa"/>
            <w:gridSpan w:val="4"/>
            <w:shd w:val="clear" w:color="auto" w:fill="auto"/>
          </w:tcPr>
          <w:p w14:paraId="254929F0" w14:textId="5E5BD958" w:rsidR="00AC4042" w:rsidRPr="00462CEB" w:rsidRDefault="00AC4042" w:rsidP="004856C9">
            <w:pPr>
              <w:rPr>
                <w:rFonts w:ascii="Arial" w:hAnsi="Arial" w:cs="Arial"/>
                <w:bCs/>
                <w:sz w:val="18"/>
                <w:szCs w:val="18"/>
              </w:rPr>
            </w:pPr>
            <w:r>
              <w:rPr>
                <w:rFonts w:ascii="Arial" w:hAnsi="Arial" w:cs="Arial"/>
                <w:b/>
                <w:bCs/>
                <w:sz w:val="18"/>
                <w:szCs w:val="18"/>
                <w:u w:val="single"/>
              </w:rPr>
              <w:t>Barton Stacey Incinerator Proposal</w:t>
            </w:r>
            <w:r>
              <w:rPr>
                <w:rFonts w:ascii="Arial" w:hAnsi="Arial" w:cs="Arial"/>
                <w:bCs/>
                <w:sz w:val="18"/>
                <w:szCs w:val="18"/>
              </w:rPr>
              <w:t xml:space="preserve"> </w:t>
            </w:r>
            <w:r w:rsidR="00BB1568">
              <w:rPr>
                <w:rFonts w:ascii="Arial" w:hAnsi="Arial" w:cs="Arial"/>
                <w:bCs/>
                <w:sz w:val="18"/>
                <w:szCs w:val="18"/>
              </w:rPr>
              <w:t>–</w:t>
            </w:r>
            <w:r w:rsidR="00085A39">
              <w:rPr>
                <w:rFonts w:ascii="Arial" w:hAnsi="Arial" w:cs="Arial"/>
                <w:bCs/>
                <w:sz w:val="18"/>
                <w:szCs w:val="18"/>
              </w:rPr>
              <w:t xml:space="preserve"> </w:t>
            </w:r>
            <w:r w:rsidR="00A2040F">
              <w:rPr>
                <w:rFonts w:ascii="Arial" w:hAnsi="Arial" w:cs="Arial"/>
                <w:bCs/>
                <w:sz w:val="18"/>
                <w:szCs w:val="18"/>
              </w:rPr>
              <w:t>No further updates on the proposal have been received this month.</w:t>
            </w:r>
          </w:p>
        </w:tc>
        <w:tc>
          <w:tcPr>
            <w:tcW w:w="795" w:type="dxa"/>
            <w:shd w:val="clear" w:color="auto" w:fill="auto"/>
          </w:tcPr>
          <w:p w14:paraId="02DAAA7E" w14:textId="77777777" w:rsidR="00AC4042" w:rsidRPr="0055655A" w:rsidRDefault="00AC4042" w:rsidP="004856C9">
            <w:pPr>
              <w:jc w:val="center"/>
              <w:rPr>
                <w:rFonts w:ascii="Arial" w:hAnsi="Arial" w:cs="Arial"/>
                <w:sz w:val="18"/>
                <w:szCs w:val="18"/>
              </w:rPr>
            </w:pPr>
          </w:p>
        </w:tc>
        <w:tc>
          <w:tcPr>
            <w:tcW w:w="454" w:type="dxa"/>
            <w:gridSpan w:val="2"/>
            <w:shd w:val="clear" w:color="auto" w:fill="auto"/>
          </w:tcPr>
          <w:p w14:paraId="19CB5022" w14:textId="77777777" w:rsidR="00AC4042" w:rsidRPr="0055655A" w:rsidRDefault="00AC4042"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44D191B6" w:rsidR="00E31730" w:rsidRDefault="008E0193"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A95EAA">
              <w:rPr>
                <w:rFonts w:ascii="Arial" w:hAnsi="Arial" w:cs="Arial"/>
                <w:b/>
                <w:bCs/>
                <w:sz w:val="18"/>
                <w:szCs w:val="18"/>
              </w:rPr>
              <w:t>36</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2DD3F58D"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w:t>
            </w:r>
            <w:r w:rsidR="0001416C">
              <w:rPr>
                <w:rFonts w:ascii="Arial" w:hAnsi="Arial" w:cs="Arial"/>
                <w:b/>
                <w:bCs/>
                <w:sz w:val="18"/>
                <w:szCs w:val="18"/>
                <w:u w:val="single"/>
              </w:rPr>
              <w:t>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0969E7D4" w:rsidR="004856C9" w:rsidRDefault="007E681E" w:rsidP="004856C9">
            <w:pPr>
              <w:jc w:val="center"/>
              <w:rPr>
                <w:rFonts w:ascii="Arial" w:hAnsi="Arial" w:cs="Arial"/>
                <w:b/>
                <w:sz w:val="18"/>
                <w:szCs w:val="18"/>
              </w:rPr>
            </w:pPr>
            <w:r>
              <w:rPr>
                <w:rFonts w:ascii="Arial" w:hAnsi="Arial" w:cs="Arial"/>
                <w:b/>
                <w:sz w:val="18"/>
                <w:szCs w:val="18"/>
              </w:rPr>
              <w:t>1</w:t>
            </w:r>
            <w:r w:rsidR="003A6131">
              <w:rPr>
                <w:rFonts w:ascii="Arial" w:hAnsi="Arial" w:cs="Arial"/>
                <w:b/>
                <w:sz w:val="18"/>
                <w:szCs w:val="18"/>
              </w:rPr>
              <w:t>7</w:t>
            </w:r>
            <w:r w:rsidR="0040626E">
              <w:rPr>
                <w:rFonts w:ascii="Arial" w:hAnsi="Arial" w:cs="Arial"/>
                <w:b/>
                <w:sz w:val="18"/>
                <w:szCs w:val="18"/>
              </w:rPr>
              <w:t>36</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40A9BD94" w:rsidR="004856C9" w:rsidRDefault="007E681E" w:rsidP="004856C9">
            <w:pPr>
              <w:jc w:val="center"/>
              <w:rPr>
                <w:rFonts w:ascii="Arial" w:hAnsi="Arial" w:cs="Arial"/>
                <w:b/>
                <w:sz w:val="18"/>
                <w:szCs w:val="18"/>
              </w:rPr>
            </w:pPr>
            <w:r>
              <w:rPr>
                <w:rFonts w:ascii="Arial" w:hAnsi="Arial" w:cs="Arial"/>
                <w:b/>
                <w:sz w:val="18"/>
                <w:szCs w:val="18"/>
              </w:rPr>
              <w:t>1</w:t>
            </w:r>
            <w:r w:rsidR="00ED1557">
              <w:rPr>
                <w:rFonts w:ascii="Arial" w:hAnsi="Arial" w:cs="Arial"/>
                <w:b/>
                <w:sz w:val="18"/>
                <w:szCs w:val="18"/>
              </w:rPr>
              <w:t>7</w:t>
            </w:r>
            <w:r w:rsidR="0040626E">
              <w:rPr>
                <w:rFonts w:ascii="Arial" w:hAnsi="Arial" w:cs="Arial"/>
                <w:b/>
                <w:sz w:val="18"/>
                <w:szCs w:val="18"/>
              </w:rPr>
              <w:t>25</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645B7BAA"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816B2D">
              <w:rPr>
                <w:rFonts w:ascii="Arial" w:hAnsi="Arial" w:cs="Arial"/>
                <w:sz w:val="18"/>
                <w:szCs w:val="18"/>
              </w:rPr>
              <w:t>3</w:t>
            </w:r>
            <w:r w:rsidR="00322CDE">
              <w:rPr>
                <w:rFonts w:ascii="Arial" w:hAnsi="Arial" w:cs="Arial"/>
                <w:sz w:val="18"/>
                <w:szCs w:val="18"/>
              </w:rPr>
              <w:t>1</w:t>
            </w:r>
            <w:r w:rsidR="007E681E" w:rsidRPr="00242995">
              <w:rPr>
                <w:rFonts w:ascii="Arial" w:hAnsi="Arial" w:cs="Arial"/>
                <w:sz w:val="18"/>
                <w:szCs w:val="18"/>
              </w:rPr>
              <w:t>/</w:t>
            </w:r>
            <w:r w:rsidR="00527ECC">
              <w:rPr>
                <w:rFonts w:ascii="Arial" w:hAnsi="Arial" w:cs="Arial"/>
                <w:sz w:val="18"/>
                <w:szCs w:val="18"/>
              </w:rPr>
              <w:t>0</w:t>
            </w:r>
            <w:r w:rsidR="00322CDE">
              <w:rPr>
                <w:rFonts w:ascii="Arial" w:hAnsi="Arial" w:cs="Arial"/>
                <w:sz w:val="18"/>
                <w:szCs w:val="18"/>
              </w:rPr>
              <w:t>8</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322CDE">
              <w:rPr>
                <w:rFonts w:ascii="Arial" w:hAnsi="Arial" w:cs="Arial"/>
                <w:sz w:val="18"/>
                <w:szCs w:val="18"/>
              </w:rPr>
              <w:t>68,679.32</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322CDE">
              <w:rPr>
                <w:rFonts w:ascii="Arial" w:hAnsi="Arial" w:cs="Arial"/>
                <w:sz w:val="18"/>
                <w:szCs w:val="18"/>
              </w:rPr>
              <w:t>10,648.32</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322CDE">
              <w:rPr>
                <w:rFonts w:ascii="Arial" w:hAnsi="Arial" w:cs="Arial"/>
                <w:sz w:val="18"/>
                <w:szCs w:val="18"/>
              </w:rPr>
              <w:t>September</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322CDE">
              <w:rPr>
                <w:rFonts w:ascii="Arial" w:hAnsi="Arial" w:cs="Arial"/>
                <w:sz w:val="18"/>
                <w:szCs w:val="18"/>
              </w:rPr>
              <w:t xml:space="preserve">15,690.33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5D7D00" w:rsidRPr="00242995" w14:paraId="6E412B0E" w14:textId="77777777" w:rsidTr="00D10567">
              <w:trPr>
                <w:trHeight w:val="256"/>
              </w:trPr>
              <w:tc>
                <w:tcPr>
                  <w:tcW w:w="2165" w:type="dxa"/>
                  <w:tcBorders>
                    <w:top w:val="nil"/>
                    <w:left w:val="nil"/>
                    <w:bottom w:val="nil"/>
                    <w:right w:val="nil"/>
                  </w:tcBorders>
                  <w:shd w:val="clear" w:color="auto" w:fill="auto"/>
                  <w:noWrap/>
                  <w:vAlign w:val="bottom"/>
                </w:tcPr>
                <w:p w14:paraId="1895D83F" w14:textId="03F05461" w:rsidR="005D7D00" w:rsidRDefault="005D7D00" w:rsidP="00D10567">
                  <w:pPr>
                    <w:rPr>
                      <w:rFonts w:ascii="Arial" w:hAnsi="Arial" w:cs="Arial"/>
                      <w:b/>
                      <w:sz w:val="16"/>
                      <w:szCs w:val="16"/>
                      <w:lang w:eastAsia="en-GB"/>
                    </w:rPr>
                  </w:pPr>
                  <w:r>
                    <w:rPr>
                      <w:rFonts w:ascii="Arial" w:hAnsi="Arial" w:cs="Arial"/>
                      <w:b/>
                      <w:sz w:val="16"/>
                      <w:szCs w:val="16"/>
                      <w:lang w:eastAsia="en-GB"/>
                    </w:rPr>
                    <w:t xml:space="preserve">Michael </w:t>
                  </w:r>
                  <w:proofErr w:type="spellStart"/>
                  <w:r>
                    <w:rPr>
                      <w:rFonts w:ascii="Arial" w:hAnsi="Arial" w:cs="Arial"/>
                      <w:b/>
                      <w:sz w:val="16"/>
                      <w:szCs w:val="16"/>
                      <w:lang w:eastAsia="en-GB"/>
                    </w:rPr>
                    <w:t>Atyeo</w:t>
                  </w:r>
                  <w:proofErr w:type="spellEnd"/>
                </w:p>
              </w:tc>
              <w:tc>
                <w:tcPr>
                  <w:tcW w:w="2936" w:type="dxa"/>
                  <w:tcBorders>
                    <w:top w:val="nil"/>
                    <w:left w:val="nil"/>
                    <w:bottom w:val="nil"/>
                    <w:right w:val="nil"/>
                  </w:tcBorders>
                  <w:shd w:val="clear" w:color="auto" w:fill="auto"/>
                  <w:noWrap/>
                  <w:vAlign w:val="bottom"/>
                </w:tcPr>
                <w:p w14:paraId="47959911" w14:textId="7AC6D77A" w:rsidR="005D7D00" w:rsidRDefault="005D7D00" w:rsidP="00D10567">
                  <w:pPr>
                    <w:rPr>
                      <w:rFonts w:ascii="Arial" w:hAnsi="Arial" w:cs="Arial"/>
                      <w:b/>
                      <w:sz w:val="16"/>
                      <w:szCs w:val="16"/>
                      <w:lang w:eastAsia="en-GB"/>
                    </w:rPr>
                  </w:pPr>
                  <w:r>
                    <w:rPr>
                      <w:rFonts w:ascii="Arial" w:hAnsi="Arial" w:cs="Arial"/>
                      <w:b/>
                      <w:sz w:val="16"/>
                      <w:szCs w:val="16"/>
                      <w:lang w:eastAsia="en-GB"/>
                    </w:rPr>
                    <w:t>Wonston noticeboard</w:t>
                  </w:r>
                </w:p>
              </w:tc>
              <w:tc>
                <w:tcPr>
                  <w:tcW w:w="1281" w:type="dxa"/>
                  <w:tcBorders>
                    <w:left w:val="nil"/>
                    <w:right w:val="nil"/>
                  </w:tcBorders>
                  <w:shd w:val="clear" w:color="auto" w:fill="auto"/>
                  <w:noWrap/>
                  <w:vAlign w:val="bottom"/>
                </w:tcPr>
                <w:p w14:paraId="511DF326" w14:textId="1AFBA457" w:rsidR="005D7D00" w:rsidRDefault="005D7D00" w:rsidP="00A3518B">
                  <w:pPr>
                    <w:rPr>
                      <w:rFonts w:ascii="Calibri" w:hAnsi="Calibri"/>
                      <w:b/>
                      <w:sz w:val="16"/>
                      <w:szCs w:val="16"/>
                      <w:lang w:eastAsia="en-GB"/>
                    </w:rPr>
                  </w:pPr>
                  <w:r>
                    <w:rPr>
                      <w:rFonts w:ascii="Calibri" w:hAnsi="Calibri"/>
                      <w:b/>
                      <w:sz w:val="16"/>
                      <w:szCs w:val="16"/>
                      <w:lang w:eastAsia="en-GB"/>
                    </w:rPr>
                    <w:t xml:space="preserve">                 560.00</w:t>
                  </w:r>
                </w:p>
              </w:tc>
              <w:tc>
                <w:tcPr>
                  <w:tcW w:w="436" w:type="dxa"/>
                  <w:tcBorders>
                    <w:top w:val="nil"/>
                    <w:left w:val="nil"/>
                    <w:bottom w:val="nil"/>
                    <w:right w:val="nil"/>
                  </w:tcBorders>
                </w:tcPr>
                <w:p w14:paraId="0505C7B5" w14:textId="77777777" w:rsidR="005D7D00" w:rsidRPr="00242995" w:rsidRDefault="005D7D00" w:rsidP="00A3518B">
                  <w:pPr>
                    <w:rPr>
                      <w:rFonts w:ascii="Calibri" w:hAnsi="Calibri"/>
                      <w:b/>
                      <w:sz w:val="18"/>
                      <w:szCs w:val="18"/>
                      <w:lang w:eastAsia="en-GB"/>
                    </w:rPr>
                  </w:pPr>
                </w:p>
              </w:tc>
              <w:tc>
                <w:tcPr>
                  <w:tcW w:w="436" w:type="dxa"/>
                  <w:tcBorders>
                    <w:top w:val="nil"/>
                    <w:left w:val="nil"/>
                    <w:bottom w:val="nil"/>
                    <w:right w:val="nil"/>
                  </w:tcBorders>
                </w:tcPr>
                <w:p w14:paraId="49CB287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1DD5D64"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74548337"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693AD688"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1144FB7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1E70F3AE" w14:textId="77777777" w:rsidR="005D7D00" w:rsidRPr="00242995" w:rsidRDefault="005D7D00" w:rsidP="00D10567">
                  <w:pPr>
                    <w:jc w:val="right"/>
                    <w:rPr>
                      <w:rFonts w:ascii="Calibri" w:hAnsi="Calibri"/>
                      <w:b/>
                      <w:sz w:val="18"/>
                      <w:szCs w:val="18"/>
                      <w:lang w:eastAsia="en-GB"/>
                    </w:rPr>
                  </w:pPr>
                </w:p>
              </w:tc>
            </w:tr>
            <w:tr w:rsidR="005D7D00" w:rsidRPr="00242995" w14:paraId="13A71793" w14:textId="77777777" w:rsidTr="00D10567">
              <w:trPr>
                <w:trHeight w:val="256"/>
              </w:trPr>
              <w:tc>
                <w:tcPr>
                  <w:tcW w:w="2165" w:type="dxa"/>
                  <w:tcBorders>
                    <w:top w:val="nil"/>
                    <w:left w:val="nil"/>
                    <w:bottom w:val="nil"/>
                    <w:right w:val="nil"/>
                  </w:tcBorders>
                  <w:shd w:val="clear" w:color="auto" w:fill="auto"/>
                  <w:noWrap/>
                  <w:vAlign w:val="bottom"/>
                </w:tcPr>
                <w:p w14:paraId="5D895386" w14:textId="4CAC553E" w:rsidR="005D7D00" w:rsidRDefault="005D7D00" w:rsidP="00D10567">
                  <w:pPr>
                    <w:rPr>
                      <w:rFonts w:ascii="Arial" w:hAnsi="Arial" w:cs="Arial"/>
                      <w:b/>
                      <w:sz w:val="16"/>
                      <w:szCs w:val="16"/>
                      <w:lang w:eastAsia="en-GB"/>
                    </w:rPr>
                  </w:pPr>
                  <w:proofErr w:type="spellStart"/>
                  <w:r>
                    <w:rPr>
                      <w:rFonts w:ascii="Arial" w:hAnsi="Arial" w:cs="Arial"/>
                      <w:b/>
                      <w:sz w:val="16"/>
                      <w:szCs w:val="16"/>
                      <w:lang w:eastAsia="en-GB"/>
                    </w:rPr>
                    <w:t>Victom</w:t>
                  </w:r>
                  <w:proofErr w:type="spellEnd"/>
                  <w:r>
                    <w:rPr>
                      <w:rFonts w:ascii="Arial" w:hAnsi="Arial" w:cs="Arial"/>
                      <w:b/>
                      <w:sz w:val="16"/>
                      <w:szCs w:val="16"/>
                      <w:lang w:eastAsia="en-GB"/>
                    </w:rPr>
                    <w:t xml:space="preserve"> Support</w:t>
                  </w:r>
                </w:p>
              </w:tc>
              <w:tc>
                <w:tcPr>
                  <w:tcW w:w="2936" w:type="dxa"/>
                  <w:tcBorders>
                    <w:top w:val="nil"/>
                    <w:left w:val="nil"/>
                    <w:bottom w:val="nil"/>
                    <w:right w:val="nil"/>
                  </w:tcBorders>
                  <w:shd w:val="clear" w:color="auto" w:fill="auto"/>
                  <w:noWrap/>
                  <w:vAlign w:val="bottom"/>
                </w:tcPr>
                <w:p w14:paraId="785620E8" w14:textId="5EDC1ABA" w:rsidR="005D7D00" w:rsidRDefault="005D7D00" w:rsidP="00D10567">
                  <w:pPr>
                    <w:rPr>
                      <w:rFonts w:ascii="Arial" w:hAnsi="Arial" w:cs="Arial"/>
                      <w:b/>
                      <w:sz w:val="16"/>
                      <w:szCs w:val="16"/>
                      <w:lang w:eastAsia="en-GB"/>
                    </w:rPr>
                  </w:pPr>
                  <w:proofErr w:type="spellStart"/>
                  <w:r>
                    <w:rPr>
                      <w:rFonts w:ascii="Arial" w:hAnsi="Arial" w:cs="Arial"/>
                      <w:b/>
                      <w:sz w:val="16"/>
                      <w:szCs w:val="16"/>
                      <w:lang w:eastAsia="en-GB"/>
                    </w:rPr>
                    <w:t>GranT</w:t>
                  </w:r>
                  <w:proofErr w:type="spellEnd"/>
                  <w:r>
                    <w:rPr>
                      <w:rFonts w:ascii="Arial" w:hAnsi="Arial" w:cs="Arial"/>
                      <w:b/>
                      <w:sz w:val="16"/>
                      <w:szCs w:val="16"/>
                      <w:lang w:eastAsia="en-GB"/>
                    </w:rPr>
                    <w:t xml:space="preserve"> (replacing chq </w:t>
                  </w:r>
                  <w:proofErr w:type="spellStart"/>
                  <w:r>
                    <w:rPr>
                      <w:rFonts w:ascii="Arial" w:hAnsi="Arial" w:cs="Arial"/>
                      <w:b/>
                      <w:sz w:val="16"/>
                      <w:szCs w:val="16"/>
                      <w:lang w:eastAsia="en-GB"/>
                    </w:rPr>
                    <w:t>issd</w:t>
                  </w:r>
                  <w:proofErr w:type="spellEnd"/>
                  <w:r>
                    <w:rPr>
                      <w:rFonts w:ascii="Arial" w:hAnsi="Arial" w:cs="Arial"/>
                      <w:b/>
                      <w:sz w:val="16"/>
                      <w:szCs w:val="16"/>
                      <w:lang w:eastAsia="en-GB"/>
                    </w:rPr>
                    <w:t xml:space="preserve"> 12/6/19)  </w:t>
                  </w:r>
                </w:p>
              </w:tc>
              <w:tc>
                <w:tcPr>
                  <w:tcW w:w="1281" w:type="dxa"/>
                  <w:tcBorders>
                    <w:left w:val="nil"/>
                    <w:right w:val="nil"/>
                  </w:tcBorders>
                  <w:shd w:val="clear" w:color="auto" w:fill="auto"/>
                  <w:noWrap/>
                  <w:vAlign w:val="bottom"/>
                </w:tcPr>
                <w:p w14:paraId="1B394D55" w14:textId="271CEEAD" w:rsidR="005D7D00" w:rsidRDefault="005D7D00" w:rsidP="00A3518B">
                  <w:pPr>
                    <w:rPr>
                      <w:rFonts w:ascii="Calibri" w:hAnsi="Calibri"/>
                      <w:b/>
                      <w:sz w:val="16"/>
                      <w:szCs w:val="16"/>
                      <w:lang w:eastAsia="en-GB"/>
                    </w:rPr>
                  </w:pPr>
                  <w:r>
                    <w:rPr>
                      <w:rFonts w:ascii="Calibri" w:hAnsi="Calibri"/>
                      <w:b/>
                      <w:sz w:val="16"/>
                      <w:szCs w:val="16"/>
                      <w:lang w:eastAsia="en-GB"/>
                    </w:rPr>
                    <w:t xml:space="preserve">                 200.00</w:t>
                  </w:r>
                </w:p>
              </w:tc>
              <w:tc>
                <w:tcPr>
                  <w:tcW w:w="436" w:type="dxa"/>
                  <w:tcBorders>
                    <w:top w:val="nil"/>
                    <w:left w:val="nil"/>
                    <w:bottom w:val="nil"/>
                    <w:right w:val="nil"/>
                  </w:tcBorders>
                </w:tcPr>
                <w:p w14:paraId="005882D6" w14:textId="77777777" w:rsidR="005D7D00" w:rsidRPr="00242995" w:rsidRDefault="005D7D00" w:rsidP="00A3518B">
                  <w:pPr>
                    <w:rPr>
                      <w:rFonts w:ascii="Calibri" w:hAnsi="Calibri"/>
                      <w:b/>
                      <w:sz w:val="18"/>
                      <w:szCs w:val="18"/>
                      <w:lang w:eastAsia="en-GB"/>
                    </w:rPr>
                  </w:pPr>
                </w:p>
              </w:tc>
              <w:tc>
                <w:tcPr>
                  <w:tcW w:w="436" w:type="dxa"/>
                  <w:tcBorders>
                    <w:top w:val="nil"/>
                    <w:left w:val="nil"/>
                    <w:bottom w:val="nil"/>
                    <w:right w:val="nil"/>
                  </w:tcBorders>
                </w:tcPr>
                <w:p w14:paraId="5E9FEDC2"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8711727"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6591F5B4"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2B8BDF9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00E9973"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B219D94" w14:textId="77777777" w:rsidR="005D7D00" w:rsidRPr="00242995" w:rsidRDefault="005D7D00" w:rsidP="00D10567">
                  <w:pPr>
                    <w:jc w:val="right"/>
                    <w:rPr>
                      <w:rFonts w:ascii="Calibri" w:hAnsi="Calibri"/>
                      <w:b/>
                      <w:sz w:val="18"/>
                      <w:szCs w:val="18"/>
                      <w:lang w:eastAsia="en-GB"/>
                    </w:rPr>
                  </w:pPr>
                </w:p>
              </w:tc>
            </w:tr>
            <w:tr w:rsidR="005D7D00" w:rsidRPr="00242995" w14:paraId="2BEE4DAB" w14:textId="77777777" w:rsidTr="00D10567">
              <w:trPr>
                <w:trHeight w:val="256"/>
              </w:trPr>
              <w:tc>
                <w:tcPr>
                  <w:tcW w:w="2165" w:type="dxa"/>
                  <w:tcBorders>
                    <w:top w:val="nil"/>
                    <w:left w:val="nil"/>
                    <w:bottom w:val="nil"/>
                    <w:right w:val="nil"/>
                  </w:tcBorders>
                  <w:shd w:val="clear" w:color="auto" w:fill="auto"/>
                  <w:noWrap/>
                  <w:vAlign w:val="bottom"/>
                </w:tcPr>
                <w:p w14:paraId="6A9BA769" w14:textId="5E5616C3" w:rsidR="005D7D00" w:rsidRDefault="005D7D00" w:rsidP="00D10567">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70726565" w14:textId="0690B024" w:rsidR="005D7D00" w:rsidRDefault="005D7D00" w:rsidP="00D10567">
                  <w:pPr>
                    <w:rPr>
                      <w:rFonts w:ascii="Arial" w:hAnsi="Arial" w:cs="Arial"/>
                      <w:b/>
                      <w:sz w:val="16"/>
                      <w:szCs w:val="16"/>
                      <w:lang w:eastAsia="en-GB"/>
                    </w:rPr>
                  </w:pPr>
                  <w:r>
                    <w:rPr>
                      <w:rFonts w:ascii="Arial" w:hAnsi="Arial" w:cs="Arial"/>
                      <w:b/>
                      <w:sz w:val="16"/>
                      <w:szCs w:val="16"/>
                      <w:lang w:eastAsia="en-GB"/>
                    </w:rPr>
                    <w:t>Room rental &amp; Scots Tots hall hire</w:t>
                  </w:r>
                </w:p>
              </w:tc>
              <w:tc>
                <w:tcPr>
                  <w:tcW w:w="1281" w:type="dxa"/>
                  <w:tcBorders>
                    <w:left w:val="nil"/>
                    <w:right w:val="nil"/>
                  </w:tcBorders>
                  <w:shd w:val="clear" w:color="auto" w:fill="auto"/>
                  <w:noWrap/>
                  <w:vAlign w:val="bottom"/>
                </w:tcPr>
                <w:p w14:paraId="6FA8D65D" w14:textId="62DBB5FD" w:rsidR="005D7D00" w:rsidRDefault="005D7D00" w:rsidP="00A3518B">
                  <w:pPr>
                    <w:rPr>
                      <w:rFonts w:ascii="Calibri" w:hAnsi="Calibri"/>
                      <w:b/>
                      <w:sz w:val="16"/>
                      <w:szCs w:val="16"/>
                      <w:lang w:eastAsia="en-GB"/>
                    </w:rPr>
                  </w:pPr>
                  <w:r>
                    <w:rPr>
                      <w:rFonts w:ascii="Calibri" w:hAnsi="Calibri"/>
                      <w:b/>
                      <w:sz w:val="16"/>
                      <w:szCs w:val="16"/>
                      <w:lang w:eastAsia="en-GB"/>
                    </w:rPr>
                    <w:t xml:space="preserve">                 234.00</w:t>
                  </w:r>
                </w:p>
              </w:tc>
              <w:tc>
                <w:tcPr>
                  <w:tcW w:w="436" w:type="dxa"/>
                  <w:tcBorders>
                    <w:top w:val="nil"/>
                    <w:left w:val="nil"/>
                    <w:bottom w:val="nil"/>
                    <w:right w:val="nil"/>
                  </w:tcBorders>
                </w:tcPr>
                <w:p w14:paraId="3B34A599" w14:textId="77777777" w:rsidR="005D7D00" w:rsidRPr="00242995" w:rsidRDefault="005D7D00" w:rsidP="00A3518B">
                  <w:pPr>
                    <w:rPr>
                      <w:rFonts w:ascii="Calibri" w:hAnsi="Calibri"/>
                      <w:b/>
                      <w:sz w:val="18"/>
                      <w:szCs w:val="18"/>
                      <w:lang w:eastAsia="en-GB"/>
                    </w:rPr>
                  </w:pPr>
                </w:p>
              </w:tc>
              <w:tc>
                <w:tcPr>
                  <w:tcW w:w="436" w:type="dxa"/>
                  <w:tcBorders>
                    <w:top w:val="nil"/>
                    <w:left w:val="nil"/>
                    <w:bottom w:val="nil"/>
                    <w:right w:val="nil"/>
                  </w:tcBorders>
                </w:tcPr>
                <w:p w14:paraId="6DC1A324"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89C7DA3"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668C9CD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B6AFBDE"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124D39DC"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7B167F7" w14:textId="77777777" w:rsidR="005D7D00" w:rsidRPr="00242995" w:rsidRDefault="005D7D00" w:rsidP="00D10567">
                  <w:pPr>
                    <w:jc w:val="right"/>
                    <w:rPr>
                      <w:rFonts w:ascii="Calibri" w:hAnsi="Calibri"/>
                      <w:b/>
                      <w:sz w:val="18"/>
                      <w:szCs w:val="18"/>
                      <w:lang w:eastAsia="en-GB"/>
                    </w:rPr>
                  </w:pPr>
                </w:p>
              </w:tc>
            </w:tr>
            <w:tr w:rsidR="005D7D00" w:rsidRPr="00242995" w14:paraId="691BB2D3" w14:textId="77777777" w:rsidTr="00D10567">
              <w:trPr>
                <w:trHeight w:val="256"/>
              </w:trPr>
              <w:tc>
                <w:tcPr>
                  <w:tcW w:w="2165" w:type="dxa"/>
                  <w:tcBorders>
                    <w:top w:val="nil"/>
                    <w:left w:val="nil"/>
                    <w:bottom w:val="nil"/>
                    <w:right w:val="nil"/>
                  </w:tcBorders>
                  <w:shd w:val="clear" w:color="auto" w:fill="auto"/>
                  <w:noWrap/>
                  <w:vAlign w:val="bottom"/>
                </w:tcPr>
                <w:p w14:paraId="32AE1BAC" w14:textId="4F37B1A4" w:rsidR="005D7D00" w:rsidRDefault="005D7D00" w:rsidP="00D10567">
                  <w:pPr>
                    <w:rPr>
                      <w:rFonts w:ascii="Arial" w:hAnsi="Arial" w:cs="Arial"/>
                      <w:b/>
                      <w:sz w:val="16"/>
                      <w:szCs w:val="16"/>
                      <w:lang w:eastAsia="en-GB"/>
                    </w:rPr>
                  </w:pPr>
                  <w:r>
                    <w:rPr>
                      <w:rFonts w:ascii="Arial" w:hAnsi="Arial" w:cs="Arial"/>
                      <w:b/>
                      <w:sz w:val="16"/>
                      <w:szCs w:val="16"/>
                      <w:lang w:eastAsia="en-GB"/>
                    </w:rPr>
                    <w:t>Astounded</w:t>
                  </w:r>
                </w:p>
              </w:tc>
              <w:tc>
                <w:tcPr>
                  <w:tcW w:w="2936" w:type="dxa"/>
                  <w:tcBorders>
                    <w:top w:val="nil"/>
                    <w:left w:val="nil"/>
                    <w:bottom w:val="nil"/>
                    <w:right w:val="nil"/>
                  </w:tcBorders>
                  <w:shd w:val="clear" w:color="auto" w:fill="auto"/>
                  <w:noWrap/>
                  <w:vAlign w:val="bottom"/>
                </w:tcPr>
                <w:p w14:paraId="5C687385" w14:textId="3577F6A8" w:rsidR="005D7D00" w:rsidRDefault="00016FFA" w:rsidP="00D10567">
                  <w:pPr>
                    <w:rPr>
                      <w:rFonts w:ascii="Arial" w:hAnsi="Arial" w:cs="Arial"/>
                      <w:b/>
                      <w:sz w:val="16"/>
                      <w:szCs w:val="16"/>
                      <w:lang w:eastAsia="en-GB"/>
                    </w:rPr>
                  </w:pPr>
                  <w:r>
                    <w:rPr>
                      <w:rFonts w:ascii="Arial" w:hAnsi="Arial" w:cs="Arial"/>
                      <w:b/>
                      <w:sz w:val="16"/>
                      <w:szCs w:val="16"/>
                      <w:lang w:eastAsia="en-GB"/>
                    </w:rPr>
                    <w:t>PA system</w:t>
                  </w:r>
                </w:p>
              </w:tc>
              <w:tc>
                <w:tcPr>
                  <w:tcW w:w="1281" w:type="dxa"/>
                  <w:tcBorders>
                    <w:left w:val="nil"/>
                    <w:right w:val="nil"/>
                  </w:tcBorders>
                  <w:shd w:val="clear" w:color="auto" w:fill="auto"/>
                  <w:noWrap/>
                  <w:vAlign w:val="bottom"/>
                </w:tcPr>
                <w:p w14:paraId="2E248D95" w14:textId="4D318F71" w:rsidR="005D7D00" w:rsidRDefault="00016FFA" w:rsidP="00A3518B">
                  <w:pPr>
                    <w:rPr>
                      <w:rFonts w:ascii="Calibri" w:hAnsi="Calibri"/>
                      <w:b/>
                      <w:sz w:val="16"/>
                      <w:szCs w:val="16"/>
                      <w:lang w:eastAsia="en-GB"/>
                    </w:rPr>
                  </w:pPr>
                  <w:r>
                    <w:rPr>
                      <w:rFonts w:ascii="Calibri" w:hAnsi="Calibri"/>
                      <w:b/>
                      <w:sz w:val="16"/>
                      <w:szCs w:val="16"/>
                      <w:lang w:eastAsia="en-GB"/>
                    </w:rPr>
                    <w:t xml:space="preserve">                 870.00</w:t>
                  </w:r>
                </w:p>
              </w:tc>
              <w:tc>
                <w:tcPr>
                  <w:tcW w:w="436" w:type="dxa"/>
                  <w:tcBorders>
                    <w:top w:val="nil"/>
                    <w:left w:val="nil"/>
                    <w:bottom w:val="nil"/>
                    <w:right w:val="nil"/>
                  </w:tcBorders>
                </w:tcPr>
                <w:p w14:paraId="4B5865EB" w14:textId="77777777" w:rsidR="005D7D00" w:rsidRPr="00242995" w:rsidRDefault="005D7D00" w:rsidP="00A3518B">
                  <w:pPr>
                    <w:rPr>
                      <w:rFonts w:ascii="Calibri" w:hAnsi="Calibri"/>
                      <w:b/>
                      <w:sz w:val="18"/>
                      <w:szCs w:val="18"/>
                      <w:lang w:eastAsia="en-GB"/>
                    </w:rPr>
                  </w:pPr>
                </w:p>
              </w:tc>
              <w:tc>
                <w:tcPr>
                  <w:tcW w:w="436" w:type="dxa"/>
                  <w:tcBorders>
                    <w:top w:val="nil"/>
                    <w:left w:val="nil"/>
                    <w:bottom w:val="nil"/>
                    <w:right w:val="nil"/>
                  </w:tcBorders>
                </w:tcPr>
                <w:p w14:paraId="194ACB94"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570B31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2F949B9B"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73225FF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08C9BFE9"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ED4144D" w14:textId="77777777" w:rsidR="005D7D00" w:rsidRPr="00242995" w:rsidRDefault="005D7D00" w:rsidP="00D10567">
                  <w:pPr>
                    <w:jc w:val="right"/>
                    <w:rPr>
                      <w:rFonts w:ascii="Calibri" w:hAnsi="Calibri"/>
                      <w:b/>
                      <w:sz w:val="18"/>
                      <w:szCs w:val="18"/>
                      <w:lang w:eastAsia="en-GB"/>
                    </w:rPr>
                  </w:pPr>
                </w:p>
              </w:tc>
            </w:tr>
            <w:tr w:rsidR="005D7D00" w:rsidRPr="00242995" w14:paraId="1D25D594" w14:textId="77777777" w:rsidTr="00D10567">
              <w:trPr>
                <w:trHeight w:val="256"/>
              </w:trPr>
              <w:tc>
                <w:tcPr>
                  <w:tcW w:w="2165" w:type="dxa"/>
                  <w:tcBorders>
                    <w:top w:val="nil"/>
                    <w:left w:val="nil"/>
                    <w:bottom w:val="nil"/>
                    <w:right w:val="nil"/>
                  </w:tcBorders>
                  <w:shd w:val="clear" w:color="auto" w:fill="auto"/>
                  <w:noWrap/>
                  <w:vAlign w:val="bottom"/>
                </w:tcPr>
                <w:p w14:paraId="323A3F60" w14:textId="55B81C14" w:rsidR="005D7D00" w:rsidRDefault="005D7D00" w:rsidP="00D10567">
                  <w:pPr>
                    <w:rPr>
                      <w:rFonts w:ascii="Arial" w:hAnsi="Arial" w:cs="Arial"/>
                      <w:b/>
                      <w:sz w:val="16"/>
                      <w:szCs w:val="16"/>
                      <w:lang w:eastAsia="en-GB"/>
                    </w:rPr>
                  </w:pPr>
                  <w:r>
                    <w:rPr>
                      <w:rFonts w:ascii="Arial" w:hAnsi="Arial" w:cs="Arial"/>
                      <w:b/>
                      <w:sz w:val="16"/>
                      <w:szCs w:val="16"/>
                      <w:lang w:eastAsia="en-GB"/>
                    </w:rPr>
                    <w:t>CDC Buildings</w:t>
                  </w:r>
                </w:p>
              </w:tc>
              <w:tc>
                <w:tcPr>
                  <w:tcW w:w="2936" w:type="dxa"/>
                  <w:tcBorders>
                    <w:top w:val="nil"/>
                    <w:left w:val="nil"/>
                    <w:bottom w:val="nil"/>
                    <w:right w:val="nil"/>
                  </w:tcBorders>
                  <w:shd w:val="clear" w:color="auto" w:fill="auto"/>
                  <w:noWrap/>
                  <w:vAlign w:val="bottom"/>
                </w:tcPr>
                <w:p w14:paraId="7F9E1119" w14:textId="3716BCB7" w:rsidR="005D7D00" w:rsidRDefault="00016FFA" w:rsidP="00D10567">
                  <w:pPr>
                    <w:rPr>
                      <w:rFonts w:ascii="Arial" w:hAnsi="Arial" w:cs="Arial"/>
                      <w:b/>
                      <w:sz w:val="16"/>
                      <w:szCs w:val="16"/>
                      <w:lang w:eastAsia="en-GB"/>
                    </w:rPr>
                  </w:pPr>
                  <w:r>
                    <w:rPr>
                      <w:rFonts w:ascii="Arial" w:hAnsi="Arial" w:cs="Arial"/>
                      <w:b/>
                      <w:sz w:val="16"/>
                      <w:szCs w:val="16"/>
                      <w:lang w:eastAsia="en-GB"/>
                    </w:rPr>
                    <w:t>Gratton entrance repair &amp; ramp</w:t>
                  </w:r>
                </w:p>
              </w:tc>
              <w:tc>
                <w:tcPr>
                  <w:tcW w:w="1281" w:type="dxa"/>
                  <w:tcBorders>
                    <w:left w:val="nil"/>
                    <w:right w:val="nil"/>
                  </w:tcBorders>
                  <w:shd w:val="clear" w:color="auto" w:fill="auto"/>
                  <w:noWrap/>
                  <w:vAlign w:val="bottom"/>
                </w:tcPr>
                <w:p w14:paraId="6E02FA5E" w14:textId="78C1463E" w:rsidR="005D7D00" w:rsidRDefault="00016FFA" w:rsidP="00A3518B">
                  <w:pPr>
                    <w:rPr>
                      <w:rFonts w:ascii="Calibri" w:hAnsi="Calibri"/>
                      <w:b/>
                      <w:sz w:val="16"/>
                      <w:szCs w:val="16"/>
                      <w:lang w:eastAsia="en-GB"/>
                    </w:rPr>
                  </w:pPr>
                  <w:r>
                    <w:rPr>
                      <w:rFonts w:ascii="Calibri" w:hAnsi="Calibri"/>
                      <w:b/>
                      <w:sz w:val="16"/>
                      <w:szCs w:val="16"/>
                      <w:lang w:eastAsia="en-GB"/>
                    </w:rPr>
                    <w:t xml:space="preserve">            12384.00</w:t>
                  </w:r>
                </w:p>
              </w:tc>
              <w:tc>
                <w:tcPr>
                  <w:tcW w:w="436" w:type="dxa"/>
                  <w:tcBorders>
                    <w:top w:val="nil"/>
                    <w:left w:val="nil"/>
                    <w:bottom w:val="nil"/>
                    <w:right w:val="nil"/>
                  </w:tcBorders>
                </w:tcPr>
                <w:p w14:paraId="034BE5F5" w14:textId="77777777" w:rsidR="005D7D00" w:rsidRPr="00242995" w:rsidRDefault="005D7D00" w:rsidP="00A3518B">
                  <w:pPr>
                    <w:rPr>
                      <w:rFonts w:ascii="Calibri" w:hAnsi="Calibri"/>
                      <w:b/>
                      <w:sz w:val="18"/>
                      <w:szCs w:val="18"/>
                      <w:lang w:eastAsia="en-GB"/>
                    </w:rPr>
                  </w:pPr>
                </w:p>
              </w:tc>
              <w:tc>
                <w:tcPr>
                  <w:tcW w:w="436" w:type="dxa"/>
                  <w:tcBorders>
                    <w:top w:val="nil"/>
                    <w:left w:val="nil"/>
                    <w:bottom w:val="nil"/>
                    <w:right w:val="nil"/>
                  </w:tcBorders>
                </w:tcPr>
                <w:p w14:paraId="11C19A95"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B5410E9"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73198FC3"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6AD12DE"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28B99F33"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741D251E" w14:textId="77777777" w:rsidR="005D7D00" w:rsidRPr="00242995" w:rsidRDefault="005D7D00" w:rsidP="00D10567">
                  <w:pPr>
                    <w:jc w:val="right"/>
                    <w:rPr>
                      <w:rFonts w:ascii="Calibri" w:hAnsi="Calibri"/>
                      <w:b/>
                      <w:sz w:val="18"/>
                      <w:szCs w:val="18"/>
                      <w:lang w:eastAsia="en-GB"/>
                    </w:rPr>
                  </w:pPr>
                </w:p>
              </w:tc>
            </w:tr>
            <w:tr w:rsidR="005D7D00" w:rsidRPr="00242995" w14:paraId="2F154823" w14:textId="77777777" w:rsidTr="00D10567">
              <w:trPr>
                <w:trHeight w:val="256"/>
              </w:trPr>
              <w:tc>
                <w:tcPr>
                  <w:tcW w:w="2165" w:type="dxa"/>
                  <w:tcBorders>
                    <w:top w:val="nil"/>
                    <w:left w:val="nil"/>
                    <w:bottom w:val="nil"/>
                    <w:right w:val="nil"/>
                  </w:tcBorders>
                  <w:shd w:val="clear" w:color="auto" w:fill="auto"/>
                  <w:noWrap/>
                  <w:vAlign w:val="bottom"/>
                </w:tcPr>
                <w:p w14:paraId="5EB85700" w14:textId="7565BB10" w:rsidR="005D7D00" w:rsidRDefault="005D7D00" w:rsidP="00D10567">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60EE730A" w14:textId="2CBC1536" w:rsidR="005D7D00" w:rsidRDefault="00016FFA" w:rsidP="00D10567">
                  <w:pPr>
                    <w:rPr>
                      <w:rFonts w:ascii="Arial" w:hAnsi="Arial" w:cs="Arial"/>
                      <w:b/>
                      <w:sz w:val="16"/>
                      <w:szCs w:val="16"/>
                      <w:lang w:eastAsia="en-GB"/>
                    </w:rPr>
                  </w:pPr>
                  <w:r>
                    <w:rPr>
                      <w:rFonts w:ascii="Arial" w:hAnsi="Arial" w:cs="Arial"/>
                      <w:b/>
                      <w:sz w:val="16"/>
                      <w:szCs w:val="16"/>
                      <w:lang w:eastAsia="en-GB"/>
                    </w:rPr>
                    <w:t>2</w:t>
                  </w:r>
                  <w:r w:rsidRPr="00016FFA">
                    <w:rPr>
                      <w:rFonts w:ascii="Arial" w:hAnsi="Arial" w:cs="Arial"/>
                      <w:b/>
                      <w:sz w:val="16"/>
                      <w:szCs w:val="16"/>
                      <w:vertAlign w:val="superscript"/>
                      <w:lang w:eastAsia="en-GB"/>
                    </w:rPr>
                    <w:t>nd</w:t>
                  </w:r>
                  <w:r>
                    <w:rPr>
                      <w:rFonts w:ascii="Arial" w:hAnsi="Arial" w:cs="Arial"/>
                      <w:b/>
                      <w:sz w:val="16"/>
                      <w:szCs w:val="16"/>
                      <w:lang w:eastAsia="en-GB"/>
                    </w:rPr>
                    <w:t xml:space="preserve"> </w:t>
                  </w:r>
                  <w:proofErr w:type="spellStart"/>
                  <w:r>
                    <w:rPr>
                      <w:rFonts w:ascii="Arial" w:hAnsi="Arial" w:cs="Arial"/>
                      <w:b/>
                      <w:sz w:val="16"/>
                      <w:szCs w:val="16"/>
                      <w:lang w:eastAsia="en-GB"/>
                    </w:rPr>
                    <w:t>Qtr</w:t>
                  </w:r>
                  <w:proofErr w:type="spellEnd"/>
                  <w:r>
                    <w:rPr>
                      <w:rFonts w:ascii="Arial" w:hAnsi="Arial" w:cs="Arial"/>
                      <w:b/>
                      <w:sz w:val="16"/>
                      <w:szCs w:val="16"/>
                      <w:lang w:eastAsia="en-GB"/>
                    </w:rPr>
                    <w:t xml:space="preserve"> PAYE</w:t>
                  </w:r>
                </w:p>
              </w:tc>
              <w:tc>
                <w:tcPr>
                  <w:tcW w:w="1281" w:type="dxa"/>
                  <w:tcBorders>
                    <w:left w:val="nil"/>
                    <w:right w:val="nil"/>
                  </w:tcBorders>
                  <w:shd w:val="clear" w:color="auto" w:fill="auto"/>
                  <w:noWrap/>
                  <w:vAlign w:val="bottom"/>
                </w:tcPr>
                <w:p w14:paraId="36C030E2" w14:textId="74E5639C" w:rsidR="005D7D00" w:rsidRDefault="00016FFA" w:rsidP="00A3518B">
                  <w:pPr>
                    <w:rPr>
                      <w:rFonts w:ascii="Calibri" w:hAnsi="Calibri"/>
                      <w:b/>
                      <w:sz w:val="16"/>
                      <w:szCs w:val="16"/>
                      <w:lang w:eastAsia="en-GB"/>
                    </w:rPr>
                  </w:pPr>
                  <w:r>
                    <w:rPr>
                      <w:rFonts w:ascii="Calibri" w:hAnsi="Calibri"/>
                      <w:b/>
                      <w:sz w:val="16"/>
                      <w:szCs w:val="16"/>
                      <w:lang w:eastAsia="en-GB"/>
                    </w:rPr>
                    <w:t xml:space="preserve">                105.80</w:t>
                  </w:r>
                </w:p>
              </w:tc>
              <w:tc>
                <w:tcPr>
                  <w:tcW w:w="436" w:type="dxa"/>
                  <w:tcBorders>
                    <w:top w:val="nil"/>
                    <w:left w:val="nil"/>
                    <w:bottom w:val="nil"/>
                    <w:right w:val="nil"/>
                  </w:tcBorders>
                </w:tcPr>
                <w:p w14:paraId="0620174F" w14:textId="77777777" w:rsidR="005D7D00" w:rsidRPr="00242995" w:rsidRDefault="005D7D00" w:rsidP="00A3518B">
                  <w:pPr>
                    <w:rPr>
                      <w:rFonts w:ascii="Calibri" w:hAnsi="Calibri"/>
                      <w:b/>
                      <w:sz w:val="18"/>
                      <w:szCs w:val="18"/>
                      <w:lang w:eastAsia="en-GB"/>
                    </w:rPr>
                  </w:pPr>
                </w:p>
              </w:tc>
              <w:tc>
                <w:tcPr>
                  <w:tcW w:w="436" w:type="dxa"/>
                  <w:tcBorders>
                    <w:top w:val="nil"/>
                    <w:left w:val="nil"/>
                    <w:bottom w:val="nil"/>
                    <w:right w:val="nil"/>
                  </w:tcBorders>
                </w:tcPr>
                <w:p w14:paraId="182AF6F0"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350025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6F77BE4A"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5FCC1D88"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495E5F7"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75A3FC5C" w14:textId="77777777" w:rsidR="005D7D00" w:rsidRPr="00242995" w:rsidRDefault="005D7D00" w:rsidP="00D10567">
                  <w:pPr>
                    <w:jc w:val="right"/>
                    <w:rPr>
                      <w:rFonts w:ascii="Calibri" w:hAnsi="Calibri"/>
                      <w:b/>
                      <w:sz w:val="18"/>
                      <w:szCs w:val="18"/>
                      <w:lang w:eastAsia="en-GB"/>
                    </w:rPr>
                  </w:pPr>
                </w:p>
              </w:tc>
            </w:tr>
            <w:tr w:rsidR="005D7D00" w:rsidRPr="00242995" w14:paraId="7D2FDB9D" w14:textId="77777777" w:rsidTr="00D10567">
              <w:trPr>
                <w:trHeight w:val="256"/>
              </w:trPr>
              <w:tc>
                <w:tcPr>
                  <w:tcW w:w="2165" w:type="dxa"/>
                  <w:tcBorders>
                    <w:top w:val="nil"/>
                    <w:left w:val="nil"/>
                    <w:bottom w:val="nil"/>
                    <w:right w:val="nil"/>
                  </w:tcBorders>
                  <w:shd w:val="clear" w:color="auto" w:fill="auto"/>
                  <w:noWrap/>
                  <w:vAlign w:val="bottom"/>
                </w:tcPr>
                <w:p w14:paraId="539197D8" w14:textId="6D9D1F6E" w:rsidR="005D7D00" w:rsidRDefault="005D7D00" w:rsidP="00D10567">
                  <w:pPr>
                    <w:rPr>
                      <w:rFonts w:ascii="Arial" w:hAnsi="Arial" w:cs="Arial"/>
                      <w:b/>
                      <w:sz w:val="16"/>
                      <w:szCs w:val="16"/>
                      <w:lang w:eastAsia="en-GB"/>
                    </w:rPr>
                  </w:pPr>
                  <w:r>
                    <w:rPr>
                      <w:rFonts w:ascii="Arial" w:hAnsi="Arial" w:cs="Arial"/>
                      <w:b/>
                      <w:sz w:val="16"/>
                      <w:szCs w:val="16"/>
                      <w:lang w:eastAsia="en-GB"/>
                    </w:rPr>
                    <w:t>Neil Soutar</w:t>
                  </w:r>
                </w:p>
              </w:tc>
              <w:tc>
                <w:tcPr>
                  <w:tcW w:w="2936" w:type="dxa"/>
                  <w:tcBorders>
                    <w:top w:val="nil"/>
                    <w:left w:val="nil"/>
                    <w:bottom w:val="nil"/>
                    <w:right w:val="nil"/>
                  </w:tcBorders>
                  <w:shd w:val="clear" w:color="auto" w:fill="auto"/>
                  <w:noWrap/>
                  <w:vAlign w:val="bottom"/>
                </w:tcPr>
                <w:p w14:paraId="137B1A6E" w14:textId="2591064F" w:rsidR="005D7D00" w:rsidRDefault="00016FFA" w:rsidP="00D10567">
                  <w:pPr>
                    <w:rPr>
                      <w:rFonts w:ascii="Arial" w:hAnsi="Arial" w:cs="Arial"/>
                      <w:b/>
                      <w:sz w:val="16"/>
                      <w:szCs w:val="16"/>
                      <w:lang w:eastAsia="en-GB"/>
                    </w:rPr>
                  </w:pPr>
                  <w:r>
                    <w:rPr>
                      <w:rFonts w:ascii="Arial" w:hAnsi="Arial" w:cs="Arial"/>
                      <w:b/>
                      <w:sz w:val="16"/>
                      <w:szCs w:val="16"/>
                      <w:lang w:eastAsia="en-GB"/>
                    </w:rPr>
                    <w:t>July &amp; August grass cutting</w:t>
                  </w:r>
                </w:p>
              </w:tc>
              <w:tc>
                <w:tcPr>
                  <w:tcW w:w="1281" w:type="dxa"/>
                  <w:tcBorders>
                    <w:left w:val="nil"/>
                    <w:right w:val="nil"/>
                  </w:tcBorders>
                  <w:shd w:val="clear" w:color="auto" w:fill="auto"/>
                  <w:noWrap/>
                  <w:vAlign w:val="bottom"/>
                </w:tcPr>
                <w:p w14:paraId="74B1A315" w14:textId="5715F6F2" w:rsidR="005D7D00" w:rsidRDefault="00016FFA" w:rsidP="00A3518B">
                  <w:pPr>
                    <w:rPr>
                      <w:rFonts w:ascii="Calibri" w:hAnsi="Calibri"/>
                      <w:b/>
                      <w:sz w:val="16"/>
                      <w:szCs w:val="16"/>
                      <w:lang w:eastAsia="en-GB"/>
                    </w:rPr>
                  </w:pPr>
                  <w:r>
                    <w:rPr>
                      <w:rFonts w:ascii="Calibri" w:hAnsi="Calibri"/>
                      <w:b/>
                      <w:sz w:val="16"/>
                      <w:szCs w:val="16"/>
                      <w:lang w:eastAsia="en-GB"/>
                    </w:rPr>
                    <w:t xml:space="preserve">                584.00</w:t>
                  </w:r>
                </w:p>
              </w:tc>
              <w:tc>
                <w:tcPr>
                  <w:tcW w:w="436" w:type="dxa"/>
                  <w:tcBorders>
                    <w:top w:val="nil"/>
                    <w:left w:val="nil"/>
                    <w:bottom w:val="nil"/>
                    <w:right w:val="nil"/>
                  </w:tcBorders>
                </w:tcPr>
                <w:p w14:paraId="5DCA5483" w14:textId="77777777" w:rsidR="005D7D00" w:rsidRPr="00242995" w:rsidRDefault="005D7D00" w:rsidP="00A3518B">
                  <w:pPr>
                    <w:rPr>
                      <w:rFonts w:ascii="Calibri" w:hAnsi="Calibri"/>
                      <w:b/>
                      <w:sz w:val="18"/>
                      <w:szCs w:val="18"/>
                      <w:lang w:eastAsia="en-GB"/>
                    </w:rPr>
                  </w:pPr>
                </w:p>
              </w:tc>
              <w:tc>
                <w:tcPr>
                  <w:tcW w:w="436" w:type="dxa"/>
                  <w:tcBorders>
                    <w:top w:val="nil"/>
                    <w:left w:val="nil"/>
                    <w:bottom w:val="nil"/>
                    <w:right w:val="nil"/>
                  </w:tcBorders>
                </w:tcPr>
                <w:p w14:paraId="36191768"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BA3C73F"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551FAD41"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3B4669B6"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17522F74" w14:textId="77777777" w:rsidR="005D7D00" w:rsidRPr="00242995" w:rsidRDefault="005D7D00" w:rsidP="00D10567">
                  <w:pPr>
                    <w:jc w:val="right"/>
                    <w:rPr>
                      <w:rFonts w:ascii="Calibri" w:hAnsi="Calibri"/>
                      <w:b/>
                      <w:sz w:val="18"/>
                      <w:szCs w:val="18"/>
                      <w:lang w:eastAsia="en-GB"/>
                    </w:rPr>
                  </w:pPr>
                </w:p>
              </w:tc>
              <w:tc>
                <w:tcPr>
                  <w:tcW w:w="436" w:type="dxa"/>
                  <w:tcBorders>
                    <w:top w:val="nil"/>
                    <w:left w:val="nil"/>
                    <w:bottom w:val="nil"/>
                    <w:right w:val="nil"/>
                  </w:tcBorders>
                </w:tcPr>
                <w:p w14:paraId="46F341CB" w14:textId="77777777" w:rsidR="005D7D00" w:rsidRPr="00242995" w:rsidRDefault="005D7D00" w:rsidP="00D10567">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163FEB11" w:rsidR="00B404A4" w:rsidRDefault="005D7D00" w:rsidP="004856C9">
                  <w:pPr>
                    <w:rPr>
                      <w:rFonts w:ascii="Arial" w:hAnsi="Arial" w:cs="Arial"/>
                      <w:b/>
                      <w:sz w:val="16"/>
                      <w:szCs w:val="16"/>
                      <w:lang w:eastAsia="en-GB"/>
                    </w:rPr>
                  </w:pPr>
                  <w:r>
                    <w:rPr>
                      <w:rFonts w:ascii="Arial" w:hAnsi="Arial" w:cs="Arial"/>
                      <w:b/>
                      <w:sz w:val="16"/>
                      <w:szCs w:val="16"/>
                      <w:lang w:eastAsia="en-GB"/>
                    </w:rPr>
                    <w:t>August</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39EA749A" w:rsidR="00B404A4" w:rsidRDefault="00BE1457" w:rsidP="00420C35">
                  <w:pPr>
                    <w:jc w:val="right"/>
                    <w:rPr>
                      <w:rFonts w:ascii="Calibri" w:hAnsi="Calibri"/>
                      <w:b/>
                      <w:sz w:val="16"/>
                      <w:szCs w:val="16"/>
                      <w:lang w:eastAsia="en-GB"/>
                    </w:rPr>
                  </w:pPr>
                  <w:r>
                    <w:rPr>
                      <w:rFonts w:ascii="Calibri" w:hAnsi="Calibri"/>
                      <w:b/>
                      <w:sz w:val="16"/>
                      <w:szCs w:val="16"/>
                      <w:lang w:eastAsia="en-GB"/>
                    </w:rPr>
                    <w:t>1</w:t>
                  </w:r>
                  <w:r w:rsidR="00B524E8">
                    <w:rPr>
                      <w:rFonts w:ascii="Calibri" w:hAnsi="Calibri"/>
                      <w:b/>
                      <w:sz w:val="16"/>
                      <w:szCs w:val="16"/>
                      <w:lang w:eastAsia="en-GB"/>
                    </w:rPr>
                    <w:t>29</w:t>
                  </w:r>
                  <w:r w:rsidR="00A3518B">
                    <w:rPr>
                      <w:rFonts w:ascii="Calibri" w:hAnsi="Calibri"/>
                      <w:b/>
                      <w:sz w:val="16"/>
                      <w:szCs w:val="16"/>
                      <w:lang w:eastAsia="en-GB"/>
                    </w:rPr>
                    <w:t>.4</w:t>
                  </w:r>
                  <w:r w:rsidR="00B524E8">
                    <w:rPr>
                      <w:rFonts w:ascii="Calibri" w:hAnsi="Calibri"/>
                      <w:b/>
                      <w:sz w:val="16"/>
                      <w:szCs w:val="16"/>
                      <w:lang w:eastAsia="en-GB"/>
                    </w:rPr>
                    <w:t>5</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071CA7CA" w:rsidR="00BE598B" w:rsidRPr="00242995" w:rsidRDefault="005D7D00" w:rsidP="004856C9">
                  <w:pPr>
                    <w:rPr>
                      <w:rFonts w:ascii="Arial" w:hAnsi="Arial" w:cs="Arial"/>
                      <w:b/>
                      <w:sz w:val="16"/>
                      <w:szCs w:val="16"/>
                      <w:lang w:eastAsia="en-GB"/>
                    </w:rPr>
                  </w:pPr>
                  <w:r>
                    <w:rPr>
                      <w:rFonts w:ascii="Arial" w:hAnsi="Arial" w:cs="Arial"/>
                      <w:b/>
                      <w:sz w:val="16"/>
                      <w:szCs w:val="16"/>
                      <w:lang w:eastAsia="en-GB"/>
                    </w:rPr>
                    <w:t>July &amp; August expenses</w:t>
                  </w:r>
                </w:p>
              </w:tc>
              <w:tc>
                <w:tcPr>
                  <w:tcW w:w="1281" w:type="dxa"/>
                  <w:tcBorders>
                    <w:left w:val="nil"/>
                    <w:right w:val="nil"/>
                  </w:tcBorders>
                  <w:shd w:val="clear" w:color="auto" w:fill="auto"/>
                  <w:noWrap/>
                  <w:vAlign w:val="bottom"/>
                </w:tcPr>
                <w:p w14:paraId="0C76E9EB" w14:textId="4507BB27" w:rsidR="00BE598B" w:rsidRPr="00242995" w:rsidRDefault="005D7D00" w:rsidP="00420C35">
                  <w:pPr>
                    <w:jc w:val="right"/>
                    <w:rPr>
                      <w:rFonts w:ascii="Calibri" w:hAnsi="Calibri"/>
                      <w:b/>
                      <w:sz w:val="16"/>
                      <w:szCs w:val="16"/>
                      <w:lang w:eastAsia="en-GB"/>
                    </w:rPr>
                  </w:pPr>
                  <w:r>
                    <w:rPr>
                      <w:rFonts w:ascii="Calibri" w:hAnsi="Calibri"/>
                      <w:b/>
                      <w:sz w:val="16"/>
                      <w:szCs w:val="16"/>
                      <w:lang w:eastAsia="en-GB"/>
                    </w:rPr>
                    <w:t>64.40</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21D798AB" w:rsidR="00BE598B" w:rsidRPr="00242995" w:rsidRDefault="005D7D00" w:rsidP="004856C9">
                  <w:pPr>
                    <w:rPr>
                      <w:rFonts w:ascii="Arial" w:hAnsi="Arial" w:cs="Arial"/>
                      <w:b/>
                      <w:sz w:val="16"/>
                      <w:szCs w:val="16"/>
                      <w:lang w:eastAsia="en-GB"/>
                    </w:rPr>
                  </w:pPr>
                  <w:r>
                    <w:rPr>
                      <w:rFonts w:ascii="Arial" w:hAnsi="Arial" w:cs="Arial"/>
                      <w:b/>
                      <w:sz w:val="16"/>
                      <w:szCs w:val="16"/>
                      <w:lang w:eastAsia="en-GB"/>
                    </w:rPr>
                    <w:t>September</w:t>
                  </w:r>
                  <w:r w:rsidR="00A3518B">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5F97C7C6" w:rsidR="00BE598B" w:rsidRPr="005D7D00" w:rsidRDefault="00BE598B" w:rsidP="00420C35">
                  <w:pPr>
                    <w:jc w:val="right"/>
                    <w:rPr>
                      <w:rFonts w:ascii="Calibri" w:hAnsi="Calibri"/>
                      <w:b/>
                      <w:sz w:val="16"/>
                      <w:szCs w:val="16"/>
                      <w:u w:val="single"/>
                      <w:lang w:eastAsia="en-GB"/>
                    </w:rPr>
                  </w:pPr>
                  <w:r w:rsidRPr="005D7D00">
                    <w:rPr>
                      <w:rFonts w:ascii="Calibri" w:hAnsi="Calibri"/>
                      <w:b/>
                      <w:sz w:val="16"/>
                      <w:szCs w:val="16"/>
                      <w:u w:val="single"/>
                      <w:lang w:eastAsia="en-GB"/>
                    </w:rPr>
                    <w:t>5</w:t>
                  </w:r>
                  <w:r w:rsidR="00A3518B" w:rsidRPr="005D7D00">
                    <w:rPr>
                      <w:rFonts w:ascii="Calibri" w:hAnsi="Calibri"/>
                      <w:b/>
                      <w:sz w:val="16"/>
                      <w:szCs w:val="16"/>
                      <w:u w:val="single"/>
                      <w:lang w:eastAsia="en-GB"/>
                    </w:rPr>
                    <w:t>58.</w:t>
                  </w:r>
                  <w:r w:rsidR="00B524E8" w:rsidRPr="005D7D00">
                    <w:rPr>
                      <w:rFonts w:ascii="Calibri" w:hAnsi="Calibri"/>
                      <w:b/>
                      <w:sz w:val="16"/>
                      <w:szCs w:val="16"/>
                      <w:u w:val="single"/>
                      <w:lang w:eastAsia="en-GB"/>
                    </w:rPr>
                    <w:t>6</w:t>
                  </w:r>
                  <w:r w:rsidR="00A3518B" w:rsidRPr="005D7D00">
                    <w:rPr>
                      <w:rFonts w:ascii="Calibri" w:hAnsi="Calibri"/>
                      <w:b/>
                      <w:sz w:val="16"/>
                      <w:szCs w:val="16"/>
                      <w:u w:val="single"/>
                      <w:lang w:eastAsia="en-GB"/>
                    </w:rPr>
                    <w:t>8</w:t>
                  </w:r>
                </w:p>
              </w:tc>
              <w:tc>
                <w:tcPr>
                  <w:tcW w:w="436" w:type="dxa"/>
                  <w:tcBorders>
                    <w:top w:val="nil"/>
                    <w:left w:val="nil"/>
                    <w:bottom w:val="nil"/>
                    <w:right w:val="nil"/>
                  </w:tcBorders>
                </w:tcPr>
                <w:p w14:paraId="0E7D05F6" w14:textId="77777777" w:rsidR="00BE598B" w:rsidRPr="005D7D00"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50DFF472" w:rsidR="00831A0D" w:rsidRDefault="00B524E8" w:rsidP="00831A0D">
                  <w:pPr>
                    <w:jc w:val="right"/>
                    <w:rPr>
                      <w:rFonts w:ascii="Calibri" w:hAnsi="Calibri"/>
                      <w:b/>
                      <w:sz w:val="16"/>
                      <w:szCs w:val="16"/>
                      <w:u w:val="single"/>
                      <w:lang w:eastAsia="en-GB"/>
                    </w:rPr>
                  </w:pPr>
                  <w:r>
                    <w:rPr>
                      <w:rFonts w:ascii="Calibri" w:hAnsi="Calibri"/>
                      <w:b/>
                      <w:sz w:val="16"/>
                      <w:szCs w:val="16"/>
                      <w:u w:val="single"/>
                      <w:lang w:eastAsia="en-GB"/>
                    </w:rPr>
                    <w:t>1</w:t>
                  </w:r>
                  <w:r w:rsidR="005D7D00">
                    <w:rPr>
                      <w:rFonts w:ascii="Calibri" w:hAnsi="Calibri"/>
                      <w:b/>
                      <w:sz w:val="16"/>
                      <w:szCs w:val="16"/>
                      <w:u w:val="single"/>
                      <w:lang w:eastAsia="en-GB"/>
                    </w:rPr>
                    <w:t>5,690.33</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33682FBD"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3A6131">
              <w:rPr>
                <w:rFonts w:ascii="Arial" w:hAnsi="Arial" w:cs="Arial"/>
                <w:b/>
                <w:bCs/>
                <w:sz w:val="18"/>
                <w:szCs w:val="18"/>
              </w:rPr>
              <w:t>7</w:t>
            </w:r>
            <w:r w:rsidR="0040626E">
              <w:rPr>
                <w:rFonts w:ascii="Arial" w:hAnsi="Arial" w:cs="Arial"/>
                <w:b/>
                <w:bCs/>
                <w:sz w:val="18"/>
                <w:szCs w:val="18"/>
              </w:rPr>
              <w:t>37</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54E2237D" w:rsidR="00B32A5C" w:rsidRPr="004B0A74" w:rsidRDefault="00B32A5C" w:rsidP="004856C9">
            <w:pP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40626E">
              <w:rPr>
                <w:rFonts w:ascii="Arial" w:hAnsi="Arial" w:cs="Arial"/>
                <w:b/>
                <w:bCs/>
                <w:sz w:val="18"/>
                <w:szCs w:val="18"/>
              </w:rPr>
              <w:t>37</w:t>
            </w:r>
            <w:r>
              <w:rPr>
                <w:rFonts w:ascii="Arial" w:hAnsi="Arial" w:cs="Arial"/>
                <w:b/>
                <w:bCs/>
                <w:sz w:val="18"/>
                <w:szCs w:val="18"/>
              </w:rPr>
              <w:t>.2</w:t>
            </w:r>
          </w:p>
        </w:tc>
        <w:tc>
          <w:tcPr>
            <w:tcW w:w="879" w:type="dxa"/>
            <w:shd w:val="clear" w:color="auto" w:fill="auto"/>
          </w:tcPr>
          <w:p w14:paraId="2818E10E" w14:textId="75352A2B" w:rsidR="00B32A5C" w:rsidRDefault="00222E93" w:rsidP="004856C9">
            <w:pPr>
              <w:jc w:val="center"/>
              <w:rPr>
                <w:rFonts w:ascii="Arial" w:hAnsi="Arial" w:cs="Arial"/>
                <w:b/>
                <w:sz w:val="18"/>
                <w:szCs w:val="18"/>
              </w:rPr>
            </w:pPr>
            <w:r>
              <w:rPr>
                <w:rFonts w:ascii="Arial" w:hAnsi="Arial" w:cs="Arial"/>
                <w:b/>
                <w:sz w:val="18"/>
                <w:szCs w:val="18"/>
              </w:rPr>
              <w:t>1</w:t>
            </w:r>
            <w:r w:rsidR="00525E47">
              <w:rPr>
                <w:rFonts w:ascii="Arial" w:hAnsi="Arial" w:cs="Arial"/>
                <w:b/>
                <w:sz w:val="18"/>
                <w:szCs w:val="18"/>
              </w:rPr>
              <w:t>7</w:t>
            </w:r>
            <w:r w:rsidR="0040626E">
              <w:rPr>
                <w:rFonts w:ascii="Arial" w:hAnsi="Arial" w:cs="Arial"/>
                <w:b/>
                <w:sz w:val="18"/>
                <w:szCs w:val="18"/>
              </w:rPr>
              <w:t>26</w:t>
            </w:r>
            <w:r>
              <w:rPr>
                <w:rFonts w:ascii="Arial" w:hAnsi="Arial" w:cs="Arial"/>
                <w:b/>
                <w:sz w:val="18"/>
                <w:szCs w:val="18"/>
              </w:rPr>
              <w:t>.2</w:t>
            </w:r>
          </w:p>
        </w:tc>
        <w:tc>
          <w:tcPr>
            <w:tcW w:w="7398" w:type="dxa"/>
            <w:gridSpan w:val="4"/>
            <w:shd w:val="clear" w:color="auto" w:fill="auto"/>
          </w:tcPr>
          <w:p w14:paraId="5D7EAF8D" w14:textId="56D1DC04" w:rsidR="007500D7" w:rsidRPr="00944902" w:rsidRDefault="00B32A5C" w:rsidP="004856C9">
            <w:pPr>
              <w:rPr>
                <w:rFonts w:ascii="Arial" w:hAnsi="Arial" w:cs="Arial"/>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944902">
              <w:rPr>
                <w:rFonts w:ascii="Arial" w:hAnsi="Arial" w:cs="Arial"/>
                <w:sz w:val="18"/>
                <w:szCs w:val="18"/>
              </w:rPr>
              <w:t>Cllr Lance will investigate nextdoor.co.uk and report to the October meeting.</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3B658FDF" w:rsidR="004856C9" w:rsidRPr="00BC53C3" w:rsidRDefault="0016256A" w:rsidP="004856C9">
            <w:pPr>
              <w:rPr>
                <w:rFonts w:ascii="Arial" w:hAnsi="Arial" w:cs="Arial"/>
                <w:b/>
                <w:bCs/>
                <w:sz w:val="18"/>
                <w:szCs w:val="18"/>
              </w:rPr>
            </w:pPr>
            <w:r>
              <w:rPr>
                <w:rFonts w:ascii="Arial" w:hAnsi="Arial" w:cs="Arial"/>
                <w:b/>
                <w:bCs/>
                <w:sz w:val="18"/>
                <w:szCs w:val="18"/>
              </w:rPr>
              <w:t>9.</w:t>
            </w:r>
            <w:r w:rsidR="0040626E">
              <w:rPr>
                <w:rFonts w:ascii="Arial" w:hAnsi="Arial" w:cs="Arial"/>
                <w:b/>
                <w:bCs/>
                <w:sz w:val="18"/>
                <w:szCs w:val="18"/>
              </w:rPr>
              <w:t>30</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4EACB0A3"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40626E">
              <w:rPr>
                <w:rFonts w:ascii="Arial" w:hAnsi="Arial" w:cs="Arial"/>
                <w:b/>
                <w:bCs/>
                <w:sz w:val="22"/>
                <w:szCs w:val="22"/>
              </w:rPr>
              <w:t>9</w:t>
            </w:r>
            <w:r w:rsidR="0040626E" w:rsidRPr="0040626E">
              <w:rPr>
                <w:rFonts w:ascii="Arial" w:hAnsi="Arial" w:cs="Arial"/>
                <w:b/>
                <w:bCs/>
                <w:sz w:val="22"/>
                <w:szCs w:val="22"/>
                <w:vertAlign w:val="superscript"/>
              </w:rPr>
              <w:t>th</w:t>
            </w:r>
            <w:r w:rsidR="0040626E">
              <w:rPr>
                <w:rFonts w:ascii="Arial" w:hAnsi="Arial" w:cs="Arial"/>
                <w:b/>
                <w:bCs/>
                <w:sz w:val="22"/>
                <w:szCs w:val="22"/>
              </w:rPr>
              <w:t xml:space="preserve"> Octo</w:t>
            </w:r>
            <w:r w:rsidR="003C7FF9">
              <w:rPr>
                <w:rFonts w:ascii="Arial" w:hAnsi="Arial" w:cs="Arial"/>
                <w:b/>
                <w:bCs/>
                <w:sz w:val="22"/>
                <w:szCs w:val="22"/>
              </w:rPr>
              <w:t>ber</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496AD2">
      <w:footerReference w:type="default" r:id="rId8"/>
      <w:pgSz w:w="11906" w:h="16838"/>
      <w:pgMar w:top="567" w:right="720" w:bottom="510" w:left="720" w:header="709" w:footer="709" w:gutter="0"/>
      <w:pgNumType w:start="4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FD3EC" w14:textId="77777777" w:rsidR="00FC488C" w:rsidRDefault="00FC488C" w:rsidP="003C3D9A">
      <w:r>
        <w:separator/>
      </w:r>
    </w:p>
  </w:endnote>
  <w:endnote w:type="continuationSeparator" w:id="0">
    <w:p w14:paraId="3FC206C7" w14:textId="77777777" w:rsidR="00FC488C" w:rsidRDefault="00FC488C"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ECDA0" w14:textId="77777777" w:rsidR="00FC488C" w:rsidRDefault="00FC488C" w:rsidP="003C3D9A">
      <w:r>
        <w:separator/>
      </w:r>
    </w:p>
  </w:footnote>
  <w:footnote w:type="continuationSeparator" w:id="0">
    <w:p w14:paraId="2BCFA678" w14:textId="77777777" w:rsidR="00FC488C" w:rsidRDefault="00FC488C"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F743EA"/>
    <w:multiLevelType w:val="hybridMultilevel"/>
    <w:tmpl w:val="6E8A0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1F13C6"/>
    <w:multiLevelType w:val="hybridMultilevel"/>
    <w:tmpl w:val="7D34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4"/>
  </w:num>
  <w:num w:numId="4">
    <w:abstractNumId w:val="17"/>
  </w:num>
  <w:num w:numId="5">
    <w:abstractNumId w:val="12"/>
  </w:num>
  <w:num w:numId="6">
    <w:abstractNumId w:val="20"/>
  </w:num>
  <w:num w:numId="7">
    <w:abstractNumId w:val="16"/>
  </w:num>
  <w:num w:numId="8">
    <w:abstractNumId w:val="6"/>
  </w:num>
  <w:num w:numId="9">
    <w:abstractNumId w:val="7"/>
  </w:num>
  <w:num w:numId="10">
    <w:abstractNumId w:val="0"/>
  </w:num>
  <w:num w:numId="11">
    <w:abstractNumId w:val="8"/>
  </w:num>
  <w:num w:numId="12">
    <w:abstractNumId w:val="13"/>
  </w:num>
  <w:num w:numId="13">
    <w:abstractNumId w:val="3"/>
  </w:num>
  <w:num w:numId="14">
    <w:abstractNumId w:val="19"/>
  </w:num>
  <w:num w:numId="15">
    <w:abstractNumId w:val="9"/>
  </w:num>
  <w:num w:numId="16">
    <w:abstractNumId w:val="11"/>
  </w:num>
  <w:num w:numId="17">
    <w:abstractNumId w:val="1"/>
  </w:num>
  <w:num w:numId="18">
    <w:abstractNumId w:val="15"/>
  </w:num>
  <w:num w:numId="19">
    <w:abstractNumId w:val="2"/>
  </w:num>
  <w:num w:numId="20">
    <w:abstractNumId w:val="18"/>
  </w:num>
  <w:num w:numId="21">
    <w:abstractNumId w:val="21"/>
  </w:num>
  <w:num w:numId="2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69A"/>
    <w:rsid w:val="00002AF7"/>
    <w:rsid w:val="00002B5D"/>
    <w:rsid w:val="000031BF"/>
    <w:rsid w:val="00003396"/>
    <w:rsid w:val="00004D10"/>
    <w:rsid w:val="000057C3"/>
    <w:rsid w:val="00006013"/>
    <w:rsid w:val="000066F0"/>
    <w:rsid w:val="00006C22"/>
    <w:rsid w:val="00006ECD"/>
    <w:rsid w:val="0000789C"/>
    <w:rsid w:val="00007B05"/>
    <w:rsid w:val="00010164"/>
    <w:rsid w:val="00011C5B"/>
    <w:rsid w:val="00011DFA"/>
    <w:rsid w:val="0001298E"/>
    <w:rsid w:val="00012BD2"/>
    <w:rsid w:val="00013278"/>
    <w:rsid w:val="00013E5A"/>
    <w:rsid w:val="00013F2C"/>
    <w:rsid w:val="0001416C"/>
    <w:rsid w:val="00014499"/>
    <w:rsid w:val="00014DB8"/>
    <w:rsid w:val="00015014"/>
    <w:rsid w:val="00015048"/>
    <w:rsid w:val="000152F8"/>
    <w:rsid w:val="00015CE8"/>
    <w:rsid w:val="00015D30"/>
    <w:rsid w:val="000162C6"/>
    <w:rsid w:val="00016A03"/>
    <w:rsid w:val="00016D1B"/>
    <w:rsid w:val="00016FFA"/>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DF6"/>
    <w:rsid w:val="00033F3A"/>
    <w:rsid w:val="0003418A"/>
    <w:rsid w:val="0003451E"/>
    <w:rsid w:val="00034F08"/>
    <w:rsid w:val="000360F6"/>
    <w:rsid w:val="00036282"/>
    <w:rsid w:val="00036B39"/>
    <w:rsid w:val="00036B8C"/>
    <w:rsid w:val="00037E83"/>
    <w:rsid w:val="00041589"/>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6AEF"/>
    <w:rsid w:val="000479C9"/>
    <w:rsid w:val="00047A63"/>
    <w:rsid w:val="00050CA4"/>
    <w:rsid w:val="000510B8"/>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113"/>
    <w:rsid w:val="00062434"/>
    <w:rsid w:val="00062D56"/>
    <w:rsid w:val="00063172"/>
    <w:rsid w:val="000643DA"/>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6AE5"/>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39"/>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574"/>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34"/>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0C7"/>
    <w:rsid w:val="000B65D8"/>
    <w:rsid w:val="000B6AA9"/>
    <w:rsid w:val="000B7845"/>
    <w:rsid w:val="000B7A22"/>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C5C"/>
    <w:rsid w:val="000D4D67"/>
    <w:rsid w:val="000D5374"/>
    <w:rsid w:val="000D5F96"/>
    <w:rsid w:val="000D68BC"/>
    <w:rsid w:val="000D6CB5"/>
    <w:rsid w:val="000D764E"/>
    <w:rsid w:val="000D76FC"/>
    <w:rsid w:val="000D7CD5"/>
    <w:rsid w:val="000E022F"/>
    <w:rsid w:val="000E0235"/>
    <w:rsid w:val="000E0414"/>
    <w:rsid w:val="000E0CE6"/>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8D2"/>
    <w:rsid w:val="00105C8E"/>
    <w:rsid w:val="00105F59"/>
    <w:rsid w:val="00106296"/>
    <w:rsid w:val="00106762"/>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60E"/>
    <w:rsid w:val="00132953"/>
    <w:rsid w:val="001334BD"/>
    <w:rsid w:val="0013376A"/>
    <w:rsid w:val="00134944"/>
    <w:rsid w:val="001364AA"/>
    <w:rsid w:val="00137551"/>
    <w:rsid w:val="001376DC"/>
    <w:rsid w:val="00137D99"/>
    <w:rsid w:val="00140161"/>
    <w:rsid w:val="001406C8"/>
    <w:rsid w:val="00140727"/>
    <w:rsid w:val="00140743"/>
    <w:rsid w:val="001409E7"/>
    <w:rsid w:val="00140D0D"/>
    <w:rsid w:val="00141716"/>
    <w:rsid w:val="00141BA7"/>
    <w:rsid w:val="00142558"/>
    <w:rsid w:val="00142730"/>
    <w:rsid w:val="00142B7F"/>
    <w:rsid w:val="00142F79"/>
    <w:rsid w:val="001440EB"/>
    <w:rsid w:val="001448F4"/>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9"/>
    <w:rsid w:val="00153CFF"/>
    <w:rsid w:val="001544FB"/>
    <w:rsid w:val="00154F39"/>
    <w:rsid w:val="00155582"/>
    <w:rsid w:val="00155701"/>
    <w:rsid w:val="0015643F"/>
    <w:rsid w:val="00156640"/>
    <w:rsid w:val="001569EC"/>
    <w:rsid w:val="00157186"/>
    <w:rsid w:val="00157351"/>
    <w:rsid w:val="00157842"/>
    <w:rsid w:val="001579C7"/>
    <w:rsid w:val="00157B1D"/>
    <w:rsid w:val="00157C36"/>
    <w:rsid w:val="00157E30"/>
    <w:rsid w:val="00160FDD"/>
    <w:rsid w:val="00161825"/>
    <w:rsid w:val="00161A54"/>
    <w:rsid w:val="00161A57"/>
    <w:rsid w:val="00161C1F"/>
    <w:rsid w:val="0016256A"/>
    <w:rsid w:val="001627A1"/>
    <w:rsid w:val="0016335F"/>
    <w:rsid w:val="001639BE"/>
    <w:rsid w:val="00163CB0"/>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1AFA"/>
    <w:rsid w:val="001725AA"/>
    <w:rsid w:val="0017292E"/>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5F44"/>
    <w:rsid w:val="00196613"/>
    <w:rsid w:val="0019765C"/>
    <w:rsid w:val="00197889"/>
    <w:rsid w:val="00197999"/>
    <w:rsid w:val="00197C69"/>
    <w:rsid w:val="001A000B"/>
    <w:rsid w:val="001A05AC"/>
    <w:rsid w:val="001A0980"/>
    <w:rsid w:val="001A0F82"/>
    <w:rsid w:val="001A1DB9"/>
    <w:rsid w:val="001A228B"/>
    <w:rsid w:val="001A2AC3"/>
    <w:rsid w:val="001A4913"/>
    <w:rsid w:val="001A6094"/>
    <w:rsid w:val="001A65BE"/>
    <w:rsid w:val="001A6CDB"/>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6E83"/>
    <w:rsid w:val="001C750C"/>
    <w:rsid w:val="001C753B"/>
    <w:rsid w:val="001C79C0"/>
    <w:rsid w:val="001C7F18"/>
    <w:rsid w:val="001D033F"/>
    <w:rsid w:val="001D0882"/>
    <w:rsid w:val="001D0D35"/>
    <w:rsid w:val="001D12CC"/>
    <w:rsid w:val="001D1AA9"/>
    <w:rsid w:val="001D2642"/>
    <w:rsid w:val="001D2A78"/>
    <w:rsid w:val="001D2EC0"/>
    <w:rsid w:val="001D3151"/>
    <w:rsid w:val="001D452E"/>
    <w:rsid w:val="001D453D"/>
    <w:rsid w:val="001D4A8E"/>
    <w:rsid w:val="001D50BC"/>
    <w:rsid w:val="001D5569"/>
    <w:rsid w:val="001D5AC0"/>
    <w:rsid w:val="001D5C81"/>
    <w:rsid w:val="001D5DE0"/>
    <w:rsid w:val="001D6DA1"/>
    <w:rsid w:val="001D6F9E"/>
    <w:rsid w:val="001D742B"/>
    <w:rsid w:val="001D7F10"/>
    <w:rsid w:val="001E0DFF"/>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1E39"/>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07C"/>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A8E"/>
    <w:rsid w:val="00221ED0"/>
    <w:rsid w:val="002225EB"/>
    <w:rsid w:val="00222A58"/>
    <w:rsid w:val="00222CFB"/>
    <w:rsid w:val="00222E93"/>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DB4"/>
    <w:rsid w:val="00232F17"/>
    <w:rsid w:val="00233759"/>
    <w:rsid w:val="0023395E"/>
    <w:rsid w:val="00233BF1"/>
    <w:rsid w:val="00233EE4"/>
    <w:rsid w:val="00234484"/>
    <w:rsid w:val="00234C2E"/>
    <w:rsid w:val="00235484"/>
    <w:rsid w:val="00235C5E"/>
    <w:rsid w:val="00235DF7"/>
    <w:rsid w:val="00236003"/>
    <w:rsid w:val="00236756"/>
    <w:rsid w:val="0023725E"/>
    <w:rsid w:val="00237E55"/>
    <w:rsid w:val="002402EE"/>
    <w:rsid w:val="002407C8"/>
    <w:rsid w:val="0024091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D47"/>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92"/>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C0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21AC"/>
    <w:rsid w:val="002837D2"/>
    <w:rsid w:val="00283FFF"/>
    <w:rsid w:val="00284D45"/>
    <w:rsid w:val="00285422"/>
    <w:rsid w:val="00285441"/>
    <w:rsid w:val="00285A43"/>
    <w:rsid w:val="00285FCA"/>
    <w:rsid w:val="00287844"/>
    <w:rsid w:val="00287DF5"/>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DF3"/>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AB"/>
    <w:rsid w:val="002B1EBB"/>
    <w:rsid w:val="002B2C4E"/>
    <w:rsid w:val="002B2D98"/>
    <w:rsid w:val="002B4162"/>
    <w:rsid w:val="002B4568"/>
    <w:rsid w:val="002B6AFC"/>
    <w:rsid w:val="002B7815"/>
    <w:rsid w:val="002B7A1C"/>
    <w:rsid w:val="002B7CDA"/>
    <w:rsid w:val="002C0241"/>
    <w:rsid w:val="002C19D5"/>
    <w:rsid w:val="002C23C8"/>
    <w:rsid w:val="002C2588"/>
    <w:rsid w:val="002C25D2"/>
    <w:rsid w:val="002C2B3F"/>
    <w:rsid w:val="002C30DD"/>
    <w:rsid w:val="002C40E3"/>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928"/>
    <w:rsid w:val="002E2A8D"/>
    <w:rsid w:val="002E2AB6"/>
    <w:rsid w:val="002E3743"/>
    <w:rsid w:val="002E4AB6"/>
    <w:rsid w:val="002E4C22"/>
    <w:rsid w:val="002E5567"/>
    <w:rsid w:val="002E57A3"/>
    <w:rsid w:val="002E5AD6"/>
    <w:rsid w:val="002E64E4"/>
    <w:rsid w:val="002E6FFD"/>
    <w:rsid w:val="002E7DD4"/>
    <w:rsid w:val="002F028D"/>
    <w:rsid w:val="002F0DB6"/>
    <w:rsid w:val="002F1345"/>
    <w:rsid w:val="002F213F"/>
    <w:rsid w:val="002F3141"/>
    <w:rsid w:val="002F3292"/>
    <w:rsid w:val="002F448A"/>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550"/>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2CDE"/>
    <w:rsid w:val="003236EB"/>
    <w:rsid w:val="00323ECA"/>
    <w:rsid w:val="0032415C"/>
    <w:rsid w:val="003255CE"/>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DEF"/>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BBB"/>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131"/>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C7FF9"/>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4040"/>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6B5"/>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D18"/>
    <w:rsid w:val="00405F20"/>
    <w:rsid w:val="0040626E"/>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C3B"/>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C39"/>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61"/>
    <w:rsid w:val="004335D6"/>
    <w:rsid w:val="00433661"/>
    <w:rsid w:val="004338A8"/>
    <w:rsid w:val="00436107"/>
    <w:rsid w:val="0043740D"/>
    <w:rsid w:val="00437678"/>
    <w:rsid w:val="00440468"/>
    <w:rsid w:val="00440651"/>
    <w:rsid w:val="0044126C"/>
    <w:rsid w:val="00441476"/>
    <w:rsid w:val="0044166E"/>
    <w:rsid w:val="004417E1"/>
    <w:rsid w:val="00441E35"/>
    <w:rsid w:val="004420B7"/>
    <w:rsid w:val="004425ED"/>
    <w:rsid w:val="004427B7"/>
    <w:rsid w:val="00442928"/>
    <w:rsid w:val="0044422F"/>
    <w:rsid w:val="00444267"/>
    <w:rsid w:val="0044488C"/>
    <w:rsid w:val="00444CB4"/>
    <w:rsid w:val="00445411"/>
    <w:rsid w:val="004456A3"/>
    <w:rsid w:val="0044663A"/>
    <w:rsid w:val="0044672E"/>
    <w:rsid w:val="00446812"/>
    <w:rsid w:val="004468F8"/>
    <w:rsid w:val="004472D0"/>
    <w:rsid w:val="00447FE2"/>
    <w:rsid w:val="00450553"/>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966"/>
    <w:rsid w:val="00461F46"/>
    <w:rsid w:val="0046277D"/>
    <w:rsid w:val="004628A8"/>
    <w:rsid w:val="00462CEB"/>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3B1"/>
    <w:rsid w:val="004905CE"/>
    <w:rsid w:val="00490911"/>
    <w:rsid w:val="004912B6"/>
    <w:rsid w:val="00492058"/>
    <w:rsid w:val="004925A5"/>
    <w:rsid w:val="00492C7A"/>
    <w:rsid w:val="00493AB3"/>
    <w:rsid w:val="00493B52"/>
    <w:rsid w:val="00494211"/>
    <w:rsid w:val="004944BE"/>
    <w:rsid w:val="00494547"/>
    <w:rsid w:val="00495038"/>
    <w:rsid w:val="00495115"/>
    <w:rsid w:val="004957EA"/>
    <w:rsid w:val="00495B61"/>
    <w:rsid w:val="00495DC9"/>
    <w:rsid w:val="0049665A"/>
    <w:rsid w:val="00496AD2"/>
    <w:rsid w:val="00496C62"/>
    <w:rsid w:val="0049726C"/>
    <w:rsid w:val="004978DA"/>
    <w:rsid w:val="004A0262"/>
    <w:rsid w:val="004A071E"/>
    <w:rsid w:val="004A0ECF"/>
    <w:rsid w:val="004A0F9F"/>
    <w:rsid w:val="004A108E"/>
    <w:rsid w:val="004A133D"/>
    <w:rsid w:val="004A1BF7"/>
    <w:rsid w:val="004A1CD2"/>
    <w:rsid w:val="004A1EFC"/>
    <w:rsid w:val="004A2080"/>
    <w:rsid w:val="004A269E"/>
    <w:rsid w:val="004A27BD"/>
    <w:rsid w:val="004A371C"/>
    <w:rsid w:val="004A3AF9"/>
    <w:rsid w:val="004A410A"/>
    <w:rsid w:val="004A41B9"/>
    <w:rsid w:val="004A44C3"/>
    <w:rsid w:val="004A469B"/>
    <w:rsid w:val="004A4766"/>
    <w:rsid w:val="004A4A48"/>
    <w:rsid w:val="004A5A41"/>
    <w:rsid w:val="004A5C3A"/>
    <w:rsid w:val="004A5E1C"/>
    <w:rsid w:val="004A6713"/>
    <w:rsid w:val="004A7583"/>
    <w:rsid w:val="004A790F"/>
    <w:rsid w:val="004B0072"/>
    <w:rsid w:val="004B07BF"/>
    <w:rsid w:val="004B0A69"/>
    <w:rsid w:val="004B0A74"/>
    <w:rsid w:val="004B0CFE"/>
    <w:rsid w:val="004B0DFC"/>
    <w:rsid w:val="004B154F"/>
    <w:rsid w:val="004B1726"/>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156"/>
    <w:rsid w:val="004B5395"/>
    <w:rsid w:val="004B59A0"/>
    <w:rsid w:val="004B609D"/>
    <w:rsid w:val="004B7015"/>
    <w:rsid w:val="004B7243"/>
    <w:rsid w:val="004B7259"/>
    <w:rsid w:val="004B7279"/>
    <w:rsid w:val="004B79A1"/>
    <w:rsid w:val="004B7CBE"/>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A48"/>
    <w:rsid w:val="004D1F82"/>
    <w:rsid w:val="004D25DD"/>
    <w:rsid w:val="004D36D5"/>
    <w:rsid w:val="004D3A7D"/>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4F10"/>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E7C"/>
    <w:rsid w:val="00513F63"/>
    <w:rsid w:val="00514EE5"/>
    <w:rsid w:val="00515244"/>
    <w:rsid w:val="00515576"/>
    <w:rsid w:val="00515A82"/>
    <w:rsid w:val="00515CDE"/>
    <w:rsid w:val="00515D23"/>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5BDB"/>
    <w:rsid w:val="00525E47"/>
    <w:rsid w:val="005260D0"/>
    <w:rsid w:val="00526569"/>
    <w:rsid w:val="005267BF"/>
    <w:rsid w:val="00526BD0"/>
    <w:rsid w:val="00527ECC"/>
    <w:rsid w:val="00530133"/>
    <w:rsid w:val="0053095F"/>
    <w:rsid w:val="00531338"/>
    <w:rsid w:val="00531344"/>
    <w:rsid w:val="00532ED3"/>
    <w:rsid w:val="00532F9E"/>
    <w:rsid w:val="00533BBB"/>
    <w:rsid w:val="00533C59"/>
    <w:rsid w:val="00534526"/>
    <w:rsid w:val="0053461A"/>
    <w:rsid w:val="00535348"/>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6D5"/>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2F95"/>
    <w:rsid w:val="00563D3D"/>
    <w:rsid w:val="00563FC1"/>
    <w:rsid w:val="00563FEB"/>
    <w:rsid w:val="0056446C"/>
    <w:rsid w:val="00564F98"/>
    <w:rsid w:val="005650B7"/>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4FCD"/>
    <w:rsid w:val="005B5312"/>
    <w:rsid w:val="005B65BC"/>
    <w:rsid w:val="005B6F9D"/>
    <w:rsid w:val="005B75DC"/>
    <w:rsid w:val="005B7607"/>
    <w:rsid w:val="005C0D5E"/>
    <w:rsid w:val="005C13CC"/>
    <w:rsid w:val="005C1632"/>
    <w:rsid w:val="005C170D"/>
    <w:rsid w:val="005C18C3"/>
    <w:rsid w:val="005C19D7"/>
    <w:rsid w:val="005C1F17"/>
    <w:rsid w:val="005C35F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D7D00"/>
    <w:rsid w:val="005E0C13"/>
    <w:rsid w:val="005E0D2F"/>
    <w:rsid w:val="005E0DAA"/>
    <w:rsid w:val="005E11F2"/>
    <w:rsid w:val="005E209E"/>
    <w:rsid w:val="005E22DC"/>
    <w:rsid w:val="005E2D46"/>
    <w:rsid w:val="005E3493"/>
    <w:rsid w:val="005E3850"/>
    <w:rsid w:val="005E3902"/>
    <w:rsid w:val="005E3FE6"/>
    <w:rsid w:val="005E46DA"/>
    <w:rsid w:val="005E4B4C"/>
    <w:rsid w:val="005E54AA"/>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A93"/>
    <w:rsid w:val="005F5BA5"/>
    <w:rsid w:val="005F6969"/>
    <w:rsid w:val="005F6E53"/>
    <w:rsid w:val="005F7577"/>
    <w:rsid w:val="005F7836"/>
    <w:rsid w:val="005F7E46"/>
    <w:rsid w:val="006003FC"/>
    <w:rsid w:val="006011D7"/>
    <w:rsid w:val="0060163E"/>
    <w:rsid w:val="00601A63"/>
    <w:rsid w:val="00601DD1"/>
    <w:rsid w:val="0060246A"/>
    <w:rsid w:val="006026AD"/>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2E9B"/>
    <w:rsid w:val="006131C9"/>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18C"/>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6A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37FF9"/>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722"/>
    <w:rsid w:val="00651ADD"/>
    <w:rsid w:val="00653068"/>
    <w:rsid w:val="00653902"/>
    <w:rsid w:val="00654301"/>
    <w:rsid w:val="00654A6A"/>
    <w:rsid w:val="0065602C"/>
    <w:rsid w:val="00656044"/>
    <w:rsid w:val="00656085"/>
    <w:rsid w:val="0065638B"/>
    <w:rsid w:val="006569CA"/>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171"/>
    <w:rsid w:val="00666355"/>
    <w:rsid w:val="00666702"/>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55D1"/>
    <w:rsid w:val="006766D1"/>
    <w:rsid w:val="00676D91"/>
    <w:rsid w:val="00677578"/>
    <w:rsid w:val="006777E2"/>
    <w:rsid w:val="00680ADC"/>
    <w:rsid w:val="0068263B"/>
    <w:rsid w:val="006831AF"/>
    <w:rsid w:val="00683A1F"/>
    <w:rsid w:val="00683E43"/>
    <w:rsid w:val="006849DE"/>
    <w:rsid w:val="00684B99"/>
    <w:rsid w:val="00684C4C"/>
    <w:rsid w:val="00684FF7"/>
    <w:rsid w:val="006857CC"/>
    <w:rsid w:val="00685988"/>
    <w:rsid w:val="0068664A"/>
    <w:rsid w:val="006869B3"/>
    <w:rsid w:val="00686E68"/>
    <w:rsid w:val="006874E2"/>
    <w:rsid w:val="0069026B"/>
    <w:rsid w:val="006904E8"/>
    <w:rsid w:val="00690C92"/>
    <w:rsid w:val="0069117C"/>
    <w:rsid w:val="0069158F"/>
    <w:rsid w:val="00691C5E"/>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6DC4"/>
    <w:rsid w:val="006973D7"/>
    <w:rsid w:val="006977C4"/>
    <w:rsid w:val="006A033F"/>
    <w:rsid w:val="006A063D"/>
    <w:rsid w:val="006A094D"/>
    <w:rsid w:val="006A0D70"/>
    <w:rsid w:val="006A0E6E"/>
    <w:rsid w:val="006A1135"/>
    <w:rsid w:val="006A134C"/>
    <w:rsid w:val="006A3E55"/>
    <w:rsid w:val="006A42FB"/>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4AAD"/>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3E70"/>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26A"/>
    <w:rsid w:val="006E7339"/>
    <w:rsid w:val="006F02E1"/>
    <w:rsid w:val="006F069B"/>
    <w:rsid w:val="006F0A06"/>
    <w:rsid w:val="006F10DA"/>
    <w:rsid w:val="006F121B"/>
    <w:rsid w:val="006F23CF"/>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3D4"/>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15E"/>
    <w:rsid w:val="00713862"/>
    <w:rsid w:val="00713EE7"/>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A99"/>
    <w:rsid w:val="00726B3A"/>
    <w:rsid w:val="00727189"/>
    <w:rsid w:val="00727511"/>
    <w:rsid w:val="007277B8"/>
    <w:rsid w:val="00727BDA"/>
    <w:rsid w:val="007306C2"/>
    <w:rsid w:val="007313F6"/>
    <w:rsid w:val="00731E61"/>
    <w:rsid w:val="00732190"/>
    <w:rsid w:val="007321F8"/>
    <w:rsid w:val="0073234B"/>
    <w:rsid w:val="00732850"/>
    <w:rsid w:val="00733025"/>
    <w:rsid w:val="00733E60"/>
    <w:rsid w:val="00734821"/>
    <w:rsid w:val="00735280"/>
    <w:rsid w:val="0073585F"/>
    <w:rsid w:val="00736512"/>
    <w:rsid w:val="00737040"/>
    <w:rsid w:val="0073709B"/>
    <w:rsid w:val="00737BA2"/>
    <w:rsid w:val="00737C4B"/>
    <w:rsid w:val="00737D5F"/>
    <w:rsid w:val="007412D1"/>
    <w:rsid w:val="00741A96"/>
    <w:rsid w:val="007425E8"/>
    <w:rsid w:val="0074327E"/>
    <w:rsid w:val="0074379F"/>
    <w:rsid w:val="00744D6D"/>
    <w:rsid w:val="00744EA2"/>
    <w:rsid w:val="00745328"/>
    <w:rsid w:val="00745425"/>
    <w:rsid w:val="00745C93"/>
    <w:rsid w:val="00745D1A"/>
    <w:rsid w:val="0074669E"/>
    <w:rsid w:val="0074681D"/>
    <w:rsid w:val="00746832"/>
    <w:rsid w:val="0074697A"/>
    <w:rsid w:val="007469E7"/>
    <w:rsid w:val="00746D8A"/>
    <w:rsid w:val="00746DB2"/>
    <w:rsid w:val="007500D7"/>
    <w:rsid w:val="00750339"/>
    <w:rsid w:val="007512B8"/>
    <w:rsid w:val="00751770"/>
    <w:rsid w:val="00751D7F"/>
    <w:rsid w:val="00751DF5"/>
    <w:rsid w:val="0075257B"/>
    <w:rsid w:val="0075290D"/>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56A10"/>
    <w:rsid w:val="00756A3B"/>
    <w:rsid w:val="007603F1"/>
    <w:rsid w:val="007604F9"/>
    <w:rsid w:val="007606C8"/>
    <w:rsid w:val="007609D6"/>
    <w:rsid w:val="00761261"/>
    <w:rsid w:val="007617F8"/>
    <w:rsid w:val="0076265A"/>
    <w:rsid w:val="00762796"/>
    <w:rsid w:val="00762D0F"/>
    <w:rsid w:val="00763179"/>
    <w:rsid w:val="00763A6D"/>
    <w:rsid w:val="0076416B"/>
    <w:rsid w:val="007641F6"/>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1C64"/>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583"/>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4E43"/>
    <w:rsid w:val="00795708"/>
    <w:rsid w:val="007958D3"/>
    <w:rsid w:val="007959E8"/>
    <w:rsid w:val="00795E2B"/>
    <w:rsid w:val="007964CC"/>
    <w:rsid w:val="00797104"/>
    <w:rsid w:val="0079783D"/>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0927"/>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92F"/>
    <w:rsid w:val="007E0E2B"/>
    <w:rsid w:val="007E10AD"/>
    <w:rsid w:val="007E1479"/>
    <w:rsid w:val="007E148F"/>
    <w:rsid w:val="007E14AB"/>
    <w:rsid w:val="007E1E19"/>
    <w:rsid w:val="007E20AD"/>
    <w:rsid w:val="007E2481"/>
    <w:rsid w:val="007E2DD4"/>
    <w:rsid w:val="007E3536"/>
    <w:rsid w:val="007E3A9A"/>
    <w:rsid w:val="007E3ED7"/>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540"/>
    <w:rsid w:val="007F6E79"/>
    <w:rsid w:val="007F7187"/>
    <w:rsid w:val="007F7209"/>
    <w:rsid w:val="007F7588"/>
    <w:rsid w:val="007F79BD"/>
    <w:rsid w:val="00801435"/>
    <w:rsid w:val="00801439"/>
    <w:rsid w:val="00801D72"/>
    <w:rsid w:val="0080255D"/>
    <w:rsid w:val="00802682"/>
    <w:rsid w:val="0080291C"/>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66B"/>
    <w:rsid w:val="00815D5A"/>
    <w:rsid w:val="00816254"/>
    <w:rsid w:val="008165F5"/>
    <w:rsid w:val="0081667C"/>
    <w:rsid w:val="00816B2D"/>
    <w:rsid w:val="00816B97"/>
    <w:rsid w:val="008171A4"/>
    <w:rsid w:val="00817C83"/>
    <w:rsid w:val="008205EB"/>
    <w:rsid w:val="00820819"/>
    <w:rsid w:val="0082097D"/>
    <w:rsid w:val="008209EA"/>
    <w:rsid w:val="00820B91"/>
    <w:rsid w:val="00821643"/>
    <w:rsid w:val="008225C6"/>
    <w:rsid w:val="00822B94"/>
    <w:rsid w:val="00822FC4"/>
    <w:rsid w:val="008238DE"/>
    <w:rsid w:val="00824328"/>
    <w:rsid w:val="008243CD"/>
    <w:rsid w:val="008252E4"/>
    <w:rsid w:val="00825E5E"/>
    <w:rsid w:val="00826909"/>
    <w:rsid w:val="00827D70"/>
    <w:rsid w:val="00827EA4"/>
    <w:rsid w:val="00830995"/>
    <w:rsid w:val="008309AC"/>
    <w:rsid w:val="00831016"/>
    <w:rsid w:val="00831A0D"/>
    <w:rsid w:val="00831C0E"/>
    <w:rsid w:val="00831CA5"/>
    <w:rsid w:val="008321C2"/>
    <w:rsid w:val="00832412"/>
    <w:rsid w:val="008326CC"/>
    <w:rsid w:val="00832706"/>
    <w:rsid w:val="00832DAB"/>
    <w:rsid w:val="00832EF7"/>
    <w:rsid w:val="0083340D"/>
    <w:rsid w:val="00833D2B"/>
    <w:rsid w:val="00834264"/>
    <w:rsid w:val="00834616"/>
    <w:rsid w:val="00834CB6"/>
    <w:rsid w:val="00834D5C"/>
    <w:rsid w:val="008351F4"/>
    <w:rsid w:val="0083536A"/>
    <w:rsid w:val="008357CD"/>
    <w:rsid w:val="008358B5"/>
    <w:rsid w:val="0083664A"/>
    <w:rsid w:val="008369B0"/>
    <w:rsid w:val="008369B8"/>
    <w:rsid w:val="00836BEC"/>
    <w:rsid w:val="00837185"/>
    <w:rsid w:val="00837AEF"/>
    <w:rsid w:val="00837B59"/>
    <w:rsid w:val="008401C1"/>
    <w:rsid w:val="008404FD"/>
    <w:rsid w:val="0084071F"/>
    <w:rsid w:val="00841208"/>
    <w:rsid w:val="008414E1"/>
    <w:rsid w:val="00841B5C"/>
    <w:rsid w:val="00841DB3"/>
    <w:rsid w:val="00842034"/>
    <w:rsid w:val="00842BBA"/>
    <w:rsid w:val="008435F3"/>
    <w:rsid w:val="0084373D"/>
    <w:rsid w:val="0084375F"/>
    <w:rsid w:val="0084421A"/>
    <w:rsid w:val="00844ABF"/>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566"/>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1E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1F44"/>
    <w:rsid w:val="008C22CE"/>
    <w:rsid w:val="008C384E"/>
    <w:rsid w:val="008C3C34"/>
    <w:rsid w:val="008C409E"/>
    <w:rsid w:val="008C410B"/>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105"/>
    <w:rsid w:val="008D54CF"/>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6F1E"/>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B3A"/>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1ED"/>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902"/>
    <w:rsid w:val="00944A24"/>
    <w:rsid w:val="00944C4D"/>
    <w:rsid w:val="00945586"/>
    <w:rsid w:val="0094584B"/>
    <w:rsid w:val="0094620B"/>
    <w:rsid w:val="00946300"/>
    <w:rsid w:val="00946649"/>
    <w:rsid w:val="00946675"/>
    <w:rsid w:val="00947340"/>
    <w:rsid w:val="0094779B"/>
    <w:rsid w:val="009479C8"/>
    <w:rsid w:val="00950EEF"/>
    <w:rsid w:val="009511F4"/>
    <w:rsid w:val="009515A8"/>
    <w:rsid w:val="00952400"/>
    <w:rsid w:val="00952EA6"/>
    <w:rsid w:val="00952FAB"/>
    <w:rsid w:val="009533D0"/>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4FB"/>
    <w:rsid w:val="0098156E"/>
    <w:rsid w:val="0098163E"/>
    <w:rsid w:val="00981884"/>
    <w:rsid w:val="009818A1"/>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93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945"/>
    <w:rsid w:val="009A5ACF"/>
    <w:rsid w:val="009A5BB2"/>
    <w:rsid w:val="009A678D"/>
    <w:rsid w:val="009A69DB"/>
    <w:rsid w:val="009A6E54"/>
    <w:rsid w:val="009A7E7F"/>
    <w:rsid w:val="009A7EAB"/>
    <w:rsid w:val="009B02AD"/>
    <w:rsid w:val="009B035E"/>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93B"/>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57F"/>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0BB4"/>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39C"/>
    <w:rsid w:val="009F0D7F"/>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481"/>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40F"/>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830"/>
    <w:rsid w:val="00A33A7E"/>
    <w:rsid w:val="00A33EF5"/>
    <w:rsid w:val="00A34258"/>
    <w:rsid w:val="00A3518B"/>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3BF1"/>
    <w:rsid w:val="00A74415"/>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29D3"/>
    <w:rsid w:val="00A8374D"/>
    <w:rsid w:val="00A83D3C"/>
    <w:rsid w:val="00A84617"/>
    <w:rsid w:val="00A854F0"/>
    <w:rsid w:val="00A856A6"/>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5EAA"/>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3E97"/>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0F1B"/>
    <w:rsid w:val="00AC12F4"/>
    <w:rsid w:val="00AC2609"/>
    <w:rsid w:val="00AC274D"/>
    <w:rsid w:val="00AC3043"/>
    <w:rsid w:val="00AC3311"/>
    <w:rsid w:val="00AC3431"/>
    <w:rsid w:val="00AC3664"/>
    <w:rsid w:val="00AC3666"/>
    <w:rsid w:val="00AC3CD2"/>
    <w:rsid w:val="00AC4042"/>
    <w:rsid w:val="00AC481A"/>
    <w:rsid w:val="00AC48B8"/>
    <w:rsid w:val="00AC505B"/>
    <w:rsid w:val="00AC5151"/>
    <w:rsid w:val="00AC53F9"/>
    <w:rsid w:val="00AC5758"/>
    <w:rsid w:val="00AC58ED"/>
    <w:rsid w:val="00AC6311"/>
    <w:rsid w:val="00AC6777"/>
    <w:rsid w:val="00AC693F"/>
    <w:rsid w:val="00AC6B95"/>
    <w:rsid w:val="00AC6E22"/>
    <w:rsid w:val="00AD0684"/>
    <w:rsid w:val="00AD06D3"/>
    <w:rsid w:val="00AD1191"/>
    <w:rsid w:val="00AD11FF"/>
    <w:rsid w:val="00AD143B"/>
    <w:rsid w:val="00AD1F3A"/>
    <w:rsid w:val="00AD1F89"/>
    <w:rsid w:val="00AD26C0"/>
    <w:rsid w:val="00AD2C8B"/>
    <w:rsid w:val="00AD3774"/>
    <w:rsid w:val="00AD397E"/>
    <w:rsid w:val="00AD39B7"/>
    <w:rsid w:val="00AD3CF1"/>
    <w:rsid w:val="00AD3D3D"/>
    <w:rsid w:val="00AD485C"/>
    <w:rsid w:val="00AD4B24"/>
    <w:rsid w:val="00AD4ED5"/>
    <w:rsid w:val="00AD5668"/>
    <w:rsid w:val="00AD64F9"/>
    <w:rsid w:val="00AD6725"/>
    <w:rsid w:val="00AD6C10"/>
    <w:rsid w:val="00AD725F"/>
    <w:rsid w:val="00AD72D6"/>
    <w:rsid w:val="00AD7381"/>
    <w:rsid w:val="00AD79D7"/>
    <w:rsid w:val="00AD7B6A"/>
    <w:rsid w:val="00AD7D78"/>
    <w:rsid w:val="00AE0E2B"/>
    <w:rsid w:val="00AE0E71"/>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735"/>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1515"/>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817"/>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24E8"/>
    <w:rsid w:val="00B5473A"/>
    <w:rsid w:val="00B553F9"/>
    <w:rsid w:val="00B566A4"/>
    <w:rsid w:val="00B57BFE"/>
    <w:rsid w:val="00B57CD1"/>
    <w:rsid w:val="00B601BF"/>
    <w:rsid w:val="00B60279"/>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C62"/>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825"/>
    <w:rsid w:val="00B75DA1"/>
    <w:rsid w:val="00B75E23"/>
    <w:rsid w:val="00B760A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9E2"/>
    <w:rsid w:val="00B94E97"/>
    <w:rsid w:val="00B96328"/>
    <w:rsid w:val="00B968C4"/>
    <w:rsid w:val="00B96E56"/>
    <w:rsid w:val="00B96E5B"/>
    <w:rsid w:val="00B96F10"/>
    <w:rsid w:val="00B9708F"/>
    <w:rsid w:val="00B97559"/>
    <w:rsid w:val="00B97A15"/>
    <w:rsid w:val="00B97D05"/>
    <w:rsid w:val="00B97DAB"/>
    <w:rsid w:val="00BA03F7"/>
    <w:rsid w:val="00BA0683"/>
    <w:rsid w:val="00BA085E"/>
    <w:rsid w:val="00BA0CA4"/>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568"/>
    <w:rsid w:val="00BB173C"/>
    <w:rsid w:val="00BB1AD3"/>
    <w:rsid w:val="00BB25D9"/>
    <w:rsid w:val="00BB2ABE"/>
    <w:rsid w:val="00BB37F0"/>
    <w:rsid w:val="00BB539A"/>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67F1"/>
    <w:rsid w:val="00BC6EB1"/>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0E24"/>
    <w:rsid w:val="00BE136A"/>
    <w:rsid w:val="00BE1457"/>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5966"/>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1F08"/>
    <w:rsid w:val="00C120C5"/>
    <w:rsid w:val="00C1224C"/>
    <w:rsid w:val="00C12282"/>
    <w:rsid w:val="00C12283"/>
    <w:rsid w:val="00C12832"/>
    <w:rsid w:val="00C12EB8"/>
    <w:rsid w:val="00C137DF"/>
    <w:rsid w:val="00C13AB8"/>
    <w:rsid w:val="00C13BB0"/>
    <w:rsid w:val="00C14C26"/>
    <w:rsid w:val="00C1549E"/>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0BDD"/>
    <w:rsid w:val="00C31422"/>
    <w:rsid w:val="00C31D2A"/>
    <w:rsid w:val="00C31DEC"/>
    <w:rsid w:val="00C32A0F"/>
    <w:rsid w:val="00C32FF2"/>
    <w:rsid w:val="00C34510"/>
    <w:rsid w:val="00C345EF"/>
    <w:rsid w:val="00C3462F"/>
    <w:rsid w:val="00C34A40"/>
    <w:rsid w:val="00C34C3B"/>
    <w:rsid w:val="00C34FE4"/>
    <w:rsid w:val="00C35510"/>
    <w:rsid w:val="00C35985"/>
    <w:rsid w:val="00C35AF5"/>
    <w:rsid w:val="00C36605"/>
    <w:rsid w:val="00C36670"/>
    <w:rsid w:val="00C36A5B"/>
    <w:rsid w:val="00C36A88"/>
    <w:rsid w:val="00C37032"/>
    <w:rsid w:val="00C37974"/>
    <w:rsid w:val="00C37D4F"/>
    <w:rsid w:val="00C4086B"/>
    <w:rsid w:val="00C4097A"/>
    <w:rsid w:val="00C411FF"/>
    <w:rsid w:val="00C41A25"/>
    <w:rsid w:val="00C41BC4"/>
    <w:rsid w:val="00C42B5A"/>
    <w:rsid w:val="00C42E63"/>
    <w:rsid w:val="00C43010"/>
    <w:rsid w:val="00C43421"/>
    <w:rsid w:val="00C43BAA"/>
    <w:rsid w:val="00C44334"/>
    <w:rsid w:val="00C445C2"/>
    <w:rsid w:val="00C446F4"/>
    <w:rsid w:val="00C45103"/>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098"/>
    <w:rsid w:val="00C5014B"/>
    <w:rsid w:val="00C501C4"/>
    <w:rsid w:val="00C5032E"/>
    <w:rsid w:val="00C50401"/>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A34"/>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77222"/>
    <w:rsid w:val="00C80731"/>
    <w:rsid w:val="00C80BAA"/>
    <w:rsid w:val="00C80DC9"/>
    <w:rsid w:val="00C8126B"/>
    <w:rsid w:val="00C81345"/>
    <w:rsid w:val="00C814DC"/>
    <w:rsid w:val="00C8179F"/>
    <w:rsid w:val="00C817F8"/>
    <w:rsid w:val="00C81BA7"/>
    <w:rsid w:val="00C81DBF"/>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337"/>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A3A"/>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9F"/>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1B29"/>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66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7FA"/>
    <w:rsid w:val="00D50935"/>
    <w:rsid w:val="00D51099"/>
    <w:rsid w:val="00D514B3"/>
    <w:rsid w:val="00D52461"/>
    <w:rsid w:val="00D53A16"/>
    <w:rsid w:val="00D53CFC"/>
    <w:rsid w:val="00D53F18"/>
    <w:rsid w:val="00D53FED"/>
    <w:rsid w:val="00D540B5"/>
    <w:rsid w:val="00D543E2"/>
    <w:rsid w:val="00D54B09"/>
    <w:rsid w:val="00D5532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4CF3"/>
    <w:rsid w:val="00D6626B"/>
    <w:rsid w:val="00D663FF"/>
    <w:rsid w:val="00D664C7"/>
    <w:rsid w:val="00D665C3"/>
    <w:rsid w:val="00D66763"/>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014"/>
    <w:rsid w:val="00D826D2"/>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0BC0"/>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0FB"/>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504"/>
    <w:rsid w:val="00DB4D25"/>
    <w:rsid w:val="00DB4E1A"/>
    <w:rsid w:val="00DB5029"/>
    <w:rsid w:val="00DB523B"/>
    <w:rsid w:val="00DB5B34"/>
    <w:rsid w:val="00DB5DC6"/>
    <w:rsid w:val="00DB5E95"/>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37F3"/>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686"/>
    <w:rsid w:val="00DF2873"/>
    <w:rsid w:val="00DF2ED1"/>
    <w:rsid w:val="00DF30FD"/>
    <w:rsid w:val="00DF3651"/>
    <w:rsid w:val="00DF3883"/>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2F1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3788"/>
    <w:rsid w:val="00E24AF0"/>
    <w:rsid w:val="00E26630"/>
    <w:rsid w:val="00E27432"/>
    <w:rsid w:val="00E276D2"/>
    <w:rsid w:val="00E30967"/>
    <w:rsid w:val="00E30FF7"/>
    <w:rsid w:val="00E31216"/>
    <w:rsid w:val="00E31730"/>
    <w:rsid w:val="00E3216C"/>
    <w:rsid w:val="00E32C9C"/>
    <w:rsid w:val="00E330ED"/>
    <w:rsid w:val="00E33110"/>
    <w:rsid w:val="00E34239"/>
    <w:rsid w:val="00E34553"/>
    <w:rsid w:val="00E34799"/>
    <w:rsid w:val="00E34843"/>
    <w:rsid w:val="00E34A81"/>
    <w:rsid w:val="00E34C4C"/>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3FE"/>
    <w:rsid w:val="00E5561A"/>
    <w:rsid w:val="00E5646B"/>
    <w:rsid w:val="00E566B9"/>
    <w:rsid w:val="00E571F1"/>
    <w:rsid w:val="00E57F45"/>
    <w:rsid w:val="00E60254"/>
    <w:rsid w:val="00E6037E"/>
    <w:rsid w:val="00E60D56"/>
    <w:rsid w:val="00E61106"/>
    <w:rsid w:val="00E615C4"/>
    <w:rsid w:val="00E61FC3"/>
    <w:rsid w:val="00E635AB"/>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7F0"/>
    <w:rsid w:val="00E80805"/>
    <w:rsid w:val="00E81617"/>
    <w:rsid w:val="00E81EBC"/>
    <w:rsid w:val="00E81F76"/>
    <w:rsid w:val="00E83C06"/>
    <w:rsid w:val="00E83DB3"/>
    <w:rsid w:val="00E84A33"/>
    <w:rsid w:val="00E85D4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02"/>
    <w:rsid w:val="00EC4A57"/>
    <w:rsid w:val="00EC5262"/>
    <w:rsid w:val="00EC5583"/>
    <w:rsid w:val="00EC59CF"/>
    <w:rsid w:val="00EC59E9"/>
    <w:rsid w:val="00EC5C54"/>
    <w:rsid w:val="00EC6367"/>
    <w:rsid w:val="00EC70C7"/>
    <w:rsid w:val="00EC7251"/>
    <w:rsid w:val="00EC75EA"/>
    <w:rsid w:val="00EC761B"/>
    <w:rsid w:val="00EC7797"/>
    <w:rsid w:val="00EC7B54"/>
    <w:rsid w:val="00ED0458"/>
    <w:rsid w:val="00ED09E7"/>
    <w:rsid w:val="00ED121A"/>
    <w:rsid w:val="00ED1557"/>
    <w:rsid w:val="00ED2774"/>
    <w:rsid w:val="00ED2D2B"/>
    <w:rsid w:val="00ED3323"/>
    <w:rsid w:val="00ED36E8"/>
    <w:rsid w:val="00ED39F9"/>
    <w:rsid w:val="00ED3B6B"/>
    <w:rsid w:val="00ED3FD3"/>
    <w:rsid w:val="00ED523B"/>
    <w:rsid w:val="00ED5546"/>
    <w:rsid w:val="00ED577E"/>
    <w:rsid w:val="00ED5AC0"/>
    <w:rsid w:val="00ED67C8"/>
    <w:rsid w:val="00ED70D5"/>
    <w:rsid w:val="00ED72B1"/>
    <w:rsid w:val="00ED79D9"/>
    <w:rsid w:val="00ED7C0A"/>
    <w:rsid w:val="00ED7C85"/>
    <w:rsid w:val="00EE0F6D"/>
    <w:rsid w:val="00EE1092"/>
    <w:rsid w:val="00EE1859"/>
    <w:rsid w:val="00EE1A29"/>
    <w:rsid w:val="00EE25B8"/>
    <w:rsid w:val="00EE28C2"/>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42FE"/>
    <w:rsid w:val="00EF553A"/>
    <w:rsid w:val="00EF56E3"/>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3DA8"/>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653"/>
    <w:rsid w:val="00F30DE2"/>
    <w:rsid w:val="00F315C7"/>
    <w:rsid w:val="00F31704"/>
    <w:rsid w:val="00F323B6"/>
    <w:rsid w:val="00F32479"/>
    <w:rsid w:val="00F32B7F"/>
    <w:rsid w:val="00F33D38"/>
    <w:rsid w:val="00F33FBA"/>
    <w:rsid w:val="00F3461B"/>
    <w:rsid w:val="00F35ED2"/>
    <w:rsid w:val="00F36236"/>
    <w:rsid w:val="00F37517"/>
    <w:rsid w:val="00F37A98"/>
    <w:rsid w:val="00F37BFA"/>
    <w:rsid w:val="00F411D7"/>
    <w:rsid w:val="00F413B8"/>
    <w:rsid w:val="00F41614"/>
    <w:rsid w:val="00F418CE"/>
    <w:rsid w:val="00F42544"/>
    <w:rsid w:val="00F43103"/>
    <w:rsid w:val="00F43E0C"/>
    <w:rsid w:val="00F43FE1"/>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0EB"/>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B18"/>
    <w:rsid w:val="00F81DB9"/>
    <w:rsid w:val="00F84219"/>
    <w:rsid w:val="00F846F9"/>
    <w:rsid w:val="00F84E70"/>
    <w:rsid w:val="00F8542A"/>
    <w:rsid w:val="00F85BFE"/>
    <w:rsid w:val="00F85D28"/>
    <w:rsid w:val="00F85E57"/>
    <w:rsid w:val="00F86AE6"/>
    <w:rsid w:val="00F86CCA"/>
    <w:rsid w:val="00F876CD"/>
    <w:rsid w:val="00F901E9"/>
    <w:rsid w:val="00F913C1"/>
    <w:rsid w:val="00F91985"/>
    <w:rsid w:val="00F91B03"/>
    <w:rsid w:val="00F91B27"/>
    <w:rsid w:val="00F91CBF"/>
    <w:rsid w:val="00F92087"/>
    <w:rsid w:val="00F920C9"/>
    <w:rsid w:val="00F92A11"/>
    <w:rsid w:val="00F92A27"/>
    <w:rsid w:val="00F93C07"/>
    <w:rsid w:val="00F9417A"/>
    <w:rsid w:val="00F9429F"/>
    <w:rsid w:val="00F94917"/>
    <w:rsid w:val="00F94CFD"/>
    <w:rsid w:val="00F95142"/>
    <w:rsid w:val="00F955F5"/>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8EE"/>
    <w:rsid w:val="00FC0CC0"/>
    <w:rsid w:val="00FC0F8F"/>
    <w:rsid w:val="00FC14EE"/>
    <w:rsid w:val="00FC183A"/>
    <w:rsid w:val="00FC2235"/>
    <w:rsid w:val="00FC24C9"/>
    <w:rsid w:val="00FC2670"/>
    <w:rsid w:val="00FC37E8"/>
    <w:rsid w:val="00FC40CB"/>
    <w:rsid w:val="00FC488C"/>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73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131F8-326A-4F29-865E-3BC6DDD98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11430</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34</cp:revision>
  <cp:lastPrinted>2019-09-03T18:08:00Z</cp:lastPrinted>
  <dcterms:created xsi:type="dcterms:W3CDTF">2019-09-16T14:33:00Z</dcterms:created>
  <dcterms:modified xsi:type="dcterms:W3CDTF">2019-10-07T16:24:00Z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